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8E6EE" w14:textId="77777777" w:rsidR="009A6590" w:rsidRDefault="009A6590" w:rsidP="0FFF91C8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\@ "dd/MM/yyyy" </w:instrText>
      </w:r>
      <w:r>
        <w:rPr>
          <w:sz w:val="24"/>
          <w:szCs w:val="24"/>
        </w:rPr>
        <w:fldChar w:fldCharType="separate"/>
      </w:r>
      <w:r w:rsidR="00727261">
        <w:rPr>
          <w:noProof/>
          <w:sz w:val="24"/>
          <w:szCs w:val="24"/>
        </w:rPr>
        <w:t>20/03/2018</w:t>
      </w:r>
      <w:r>
        <w:rPr>
          <w:sz w:val="24"/>
          <w:szCs w:val="24"/>
        </w:rPr>
        <w:fldChar w:fldCharType="end"/>
      </w:r>
    </w:p>
    <w:p w14:paraId="49720CBB" w14:textId="5E60050A" w:rsidR="00B36D08" w:rsidRDefault="0FFF91C8" w:rsidP="0FFF91C8">
      <w:pPr>
        <w:rPr>
          <w:sz w:val="24"/>
          <w:szCs w:val="24"/>
        </w:rPr>
      </w:pPr>
      <w:r w:rsidRPr="0FFF91C8">
        <w:rPr>
          <w:sz w:val="24"/>
          <w:szCs w:val="24"/>
        </w:rPr>
        <w:t>Huntington Park School Council Meeting</w:t>
      </w:r>
    </w:p>
    <w:p w14:paraId="6D64A4C3" w14:textId="004C58F3" w:rsidR="00BA4682" w:rsidRPr="00BA4682" w:rsidRDefault="00BA4682" w:rsidP="0FFF91C8">
      <w:pPr>
        <w:rPr>
          <w:b/>
          <w:sz w:val="24"/>
          <w:szCs w:val="24"/>
        </w:rPr>
      </w:pPr>
      <w:r>
        <w:rPr>
          <w:b/>
          <w:sz w:val="24"/>
          <w:szCs w:val="24"/>
        </w:rPr>
        <w:t>Land Acknow</w:t>
      </w:r>
      <w:r w:rsidRPr="00BA4682">
        <w:rPr>
          <w:b/>
          <w:sz w:val="24"/>
          <w:szCs w:val="24"/>
        </w:rPr>
        <w:t>ledgement</w:t>
      </w:r>
    </w:p>
    <w:p w14:paraId="03D38A78" w14:textId="4911B4C4" w:rsidR="00744769" w:rsidRDefault="00BA4682" w:rsidP="0FFF91C8">
      <w:pPr>
        <w:rPr>
          <w:sz w:val="24"/>
          <w:szCs w:val="24"/>
        </w:rPr>
      </w:pPr>
      <w:r w:rsidRPr="00BA4682">
        <w:rPr>
          <w:sz w:val="24"/>
          <w:szCs w:val="24"/>
        </w:rPr>
        <w:t xml:space="preserve">Huntington Park School is located on </w:t>
      </w:r>
      <w:proofErr w:type="spellStart"/>
      <w:r w:rsidRPr="00BA4682">
        <w:rPr>
          <w:sz w:val="24"/>
          <w:szCs w:val="24"/>
        </w:rPr>
        <w:t>Haudenosaunee</w:t>
      </w:r>
      <w:proofErr w:type="spellEnd"/>
      <w:r w:rsidRPr="00BA4682">
        <w:rPr>
          <w:sz w:val="24"/>
          <w:szCs w:val="24"/>
        </w:rPr>
        <w:t xml:space="preserve"> and </w:t>
      </w:r>
      <w:proofErr w:type="spellStart"/>
      <w:r w:rsidRPr="00BA4682">
        <w:rPr>
          <w:sz w:val="24"/>
          <w:szCs w:val="24"/>
        </w:rPr>
        <w:t>Anishinaabe</w:t>
      </w:r>
      <w:proofErr w:type="spellEnd"/>
      <w:r w:rsidRPr="00BA4682">
        <w:rPr>
          <w:sz w:val="24"/>
          <w:szCs w:val="24"/>
        </w:rPr>
        <w:t xml:space="preserve"> lands under the Dish with One Spoon Treaty.  Staff and students are grateful and honoured to share the land and resources with everyone.</w:t>
      </w:r>
    </w:p>
    <w:p w14:paraId="5EAF8821" w14:textId="3F0D4D53" w:rsidR="00B36D08" w:rsidRPr="00744769" w:rsidRDefault="0FFF91C8" w:rsidP="0FFF91C8">
      <w:pPr>
        <w:rPr>
          <w:b/>
          <w:sz w:val="24"/>
          <w:szCs w:val="24"/>
        </w:rPr>
      </w:pPr>
      <w:r w:rsidRPr="00744769">
        <w:rPr>
          <w:b/>
          <w:sz w:val="24"/>
          <w:szCs w:val="24"/>
        </w:rPr>
        <w:t>Principals Report</w:t>
      </w:r>
    </w:p>
    <w:p w14:paraId="0F064E81" w14:textId="77777777" w:rsidR="00B36D08" w:rsidRDefault="0FFF91C8" w:rsidP="0FFF91C8">
      <w:pPr>
        <w:rPr>
          <w:b/>
          <w:bCs/>
          <w:sz w:val="24"/>
          <w:szCs w:val="24"/>
        </w:rPr>
      </w:pPr>
      <w:r w:rsidRPr="0FFF91C8">
        <w:rPr>
          <w:b/>
          <w:bCs/>
          <w:sz w:val="24"/>
          <w:szCs w:val="24"/>
        </w:rPr>
        <w:t>People</w:t>
      </w:r>
    </w:p>
    <w:p w14:paraId="7FFE6FA5" w14:textId="77777777" w:rsidR="00B36D08" w:rsidRPr="00B36D08" w:rsidRDefault="0FFF91C8" w:rsidP="0FFF91C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FFF91C8">
        <w:rPr>
          <w:sz w:val="24"/>
          <w:szCs w:val="24"/>
        </w:rPr>
        <w:t>New staff</w:t>
      </w:r>
    </w:p>
    <w:p w14:paraId="27A499E6" w14:textId="674F0B04" w:rsidR="00080F67" w:rsidRPr="00893E7F" w:rsidRDefault="00893E7F" w:rsidP="00FF28C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Ms. McKinnon has taken over for Ms. Stanfield in grade 4</w:t>
      </w:r>
    </w:p>
    <w:p w14:paraId="125523E7" w14:textId="4B520C3C" w:rsidR="00893E7F" w:rsidRPr="00AB37FB" w:rsidRDefault="00893E7F" w:rsidP="00FF28C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Bilbija</w:t>
      </w:r>
      <w:proofErr w:type="spellEnd"/>
      <w:r>
        <w:rPr>
          <w:sz w:val="24"/>
          <w:szCs w:val="24"/>
        </w:rPr>
        <w:t xml:space="preserve"> afternoon caretaker will be moving to Sherwood School; her replacement has yet to be announced. </w:t>
      </w:r>
    </w:p>
    <w:p w14:paraId="76FBCF6D" w14:textId="77777777" w:rsidR="00B36D08" w:rsidRDefault="0FFF91C8" w:rsidP="0FFF91C8">
      <w:pPr>
        <w:rPr>
          <w:b/>
          <w:bCs/>
          <w:sz w:val="24"/>
          <w:szCs w:val="24"/>
        </w:rPr>
      </w:pPr>
      <w:r w:rsidRPr="0FFF91C8">
        <w:rPr>
          <w:b/>
          <w:bCs/>
          <w:sz w:val="24"/>
          <w:szCs w:val="24"/>
        </w:rPr>
        <w:t>Program</w:t>
      </w:r>
    </w:p>
    <w:p w14:paraId="5195E82E" w14:textId="77777777" w:rsidR="00A418D5" w:rsidRDefault="00A418D5" w:rsidP="00A418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School Continuous Learning Improvement Plan</w:t>
      </w:r>
    </w:p>
    <w:p w14:paraId="0626E810" w14:textId="7EF919CE" w:rsidR="006C79DB" w:rsidRDefault="006C79DB" w:rsidP="00A418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418D5">
        <w:rPr>
          <w:sz w:val="24"/>
          <w:szCs w:val="24"/>
        </w:rPr>
        <w:t>Reading by the end of Grade 1</w:t>
      </w:r>
    </w:p>
    <w:p w14:paraId="355FDFA9" w14:textId="6B2132A0" w:rsidR="00A418D5" w:rsidRDefault="00A418D5" w:rsidP="00A418D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met our target of having 50% of our grade 1’s reading by grade level by February</w:t>
      </w:r>
    </w:p>
    <w:p w14:paraId="308B4D4C" w14:textId="04937A15" w:rsidR="00A418D5" w:rsidRPr="00A418D5" w:rsidRDefault="00A418D5" w:rsidP="00A418D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target for the rema</w:t>
      </w:r>
      <w:r w:rsidR="00727261">
        <w:rPr>
          <w:sz w:val="24"/>
          <w:szCs w:val="24"/>
        </w:rPr>
        <w:t>ining part of the school year will come from a meeting on March 29 with the grade 1 team, our Board target is all students reading by the end of grade 1</w:t>
      </w:r>
    </w:p>
    <w:p w14:paraId="64A4B2B0" w14:textId="75355313" w:rsidR="006C79DB" w:rsidRDefault="006C79DB" w:rsidP="006B1E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Math</w:t>
      </w:r>
    </w:p>
    <w:p w14:paraId="46E8B11C" w14:textId="57ED4DD2" w:rsidR="006B1E6B" w:rsidRDefault="006B1E6B" w:rsidP="006B1E6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 Day we focused on Visible Learning, reflecting on our marker students, and creating a safe environment for students</w:t>
      </w:r>
    </w:p>
    <w:p w14:paraId="57439D10" w14:textId="178C47CD" w:rsidR="006B1E6B" w:rsidRDefault="006B1E6B" w:rsidP="006B1E6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plan</w:t>
      </w:r>
    </w:p>
    <w:p w14:paraId="0C619B37" w14:textId="4DC2EC0A" w:rsidR="006B1E6B" w:rsidRDefault="006B1E6B" w:rsidP="006B1E6B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Changed announcement time to 10:30 a.m. to promote a seamless transition into school</w:t>
      </w:r>
    </w:p>
    <w:p w14:paraId="12795354" w14:textId="47B463BA" w:rsidR="006B1E6B" w:rsidRDefault="00727261" w:rsidP="006B1E6B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feedback re: their learning</w:t>
      </w:r>
      <w:r w:rsidR="000024FD">
        <w:rPr>
          <w:sz w:val="24"/>
          <w:szCs w:val="24"/>
        </w:rPr>
        <w:t xml:space="preserve"> request</w:t>
      </w:r>
      <w:r>
        <w:rPr>
          <w:sz w:val="24"/>
          <w:szCs w:val="24"/>
        </w:rPr>
        <w:t xml:space="preserve"> will be gathered at staff meeting on Thursday and </w:t>
      </w:r>
      <w:bookmarkStart w:id="0" w:name="_GoBack"/>
      <w:bookmarkEnd w:id="0"/>
      <w:r>
        <w:rPr>
          <w:sz w:val="24"/>
          <w:szCs w:val="24"/>
        </w:rPr>
        <w:t>planned with our math team for the remainder of school year.</w:t>
      </w:r>
    </w:p>
    <w:p w14:paraId="2C779266" w14:textId="0238263B" w:rsidR="006B1E6B" w:rsidRDefault="006B1E6B" w:rsidP="00020E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Positive School and Well Being</w:t>
      </w:r>
    </w:p>
    <w:p w14:paraId="48E49276" w14:textId="42627100" w:rsidR="00744769" w:rsidRDefault="005636D8" w:rsidP="005636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Help</w:t>
      </w:r>
    </w:p>
    <w:p w14:paraId="31918B21" w14:textId="77777777" w:rsidR="005636D8" w:rsidRPr="005636D8" w:rsidRDefault="005636D8" w:rsidP="005636D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36D8">
        <w:rPr>
          <w:sz w:val="24"/>
          <w:szCs w:val="24"/>
        </w:rPr>
        <w:t>We Help is a new Board initiative that intends on integrating Healthy Schools, Staff Well-Being, Mental Health, Safe Schools, and Equity and Inclusion.  Voices included in shaping We Help have come from Students, Parent Groups, Board Staff, and Community Partners.</w:t>
      </w:r>
    </w:p>
    <w:p w14:paraId="379340A3" w14:textId="77777777" w:rsidR="005636D8" w:rsidRPr="005636D8" w:rsidRDefault="005636D8" w:rsidP="005636D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36D8">
        <w:rPr>
          <w:sz w:val="24"/>
          <w:szCs w:val="24"/>
        </w:rPr>
        <w:t>The main intention is to create a culture of help-seeking and help-offering behaviour.</w:t>
      </w:r>
    </w:p>
    <w:p w14:paraId="21C5450C" w14:textId="5AB4B62A" w:rsidR="005636D8" w:rsidRDefault="005636D8" w:rsidP="005636D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Ms. Sheldrake and I are the leads for our school.</w:t>
      </w:r>
    </w:p>
    <w:p w14:paraId="61BD4797" w14:textId="331F81F2" w:rsidR="005636D8" w:rsidRDefault="005636D8" w:rsidP="005636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Voice</w:t>
      </w:r>
    </w:p>
    <w:p w14:paraId="35705FFF" w14:textId="5AC8DF41" w:rsidR="005636D8" w:rsidRDefault="005636D8" w:rsidP="005636D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Grades 4 and 7 will be involved in the Positive School survey this year taking place in April</w:t>
      </w:r>
    </w:p>
    <w:p w14:paraId="6D83C73B" w14:textId="6F5DB92A" w:rsidR="00020E8E" w:rsidRDefault="00020E8E" w:rsidP="00020E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14:paraId="737F228F" w14:textId="2C7E69B9" w:rsidR="00020E8E" w:rsidRDefault="00F13E58" w:rsidP="00020E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Agenda use; </w:t>
      </w:r>
      <w:r w:rsidR="006B1E6B">
        <w:rPr>
          <w:sz w:val="24"/>
          <w:szCs w:val="24"/>
        </w:rPr>
        <w:t>Classroom websites</w:t>
      </w:r>
      <w:r>
        <w:rPr>
          <w:sz w:val="24"/>
          <w:szCs w:val="24"/>
        </w:rPr>
        <w:t xml:space="preserve"> (answer will come from staff meeting)</w:t>
      </w:r>
    </w:p>
    <w:p w14:paraId="5B0F2263" w14:textId="1D6E84A0" w:rsidR="00290C06" w:rsidRDefault="00290C06" w:rsidP="00290C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Parent Workshops</w:t>
      </w:r>
    </w:p>
    <w:p w14:paraId="7388072F" w14:textId="6FE8D93C" w:rsidR="00A93AF9" w:rsidRDefault="00A93AF9" w:rsidP="00290C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response to date</w:t>
      </w:r>
    </w:p>
    <w:p w14:paraId="408986F9" w14:textId="77777777" w:rsidR="00B36D08" w:rsidRDefault="0FFF91C8" w:rsidP="0FFF91C8">
      <w:pPr>
        <w:rPr>
          <w:b/>
          <w:bCs/>
          <w:sz w:val="24"/>
          <w:szCs w:val="24"/>
        </w:rPr>
      </w:pPr>
      <w:r w:rsidRPr="0FFF91C8">
        <w:rPr>
          <w:b/>
          <w:bCs/>
          <w:sz w:val="24"/>
          <w:szCs w:val="24"/>
        </w:rPr>
        <w:t>Plant</w:t>
      </w:r>
    </w:p>
    <w:p w14:paraId="38B4800C" w14:textId="0AB7790C" w:rsidR="0003676B" w:rsidRPr="004B5725" w:rsidRDefault="0003676B" w:rsidP="004B57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5725">
        <w:rPr>
          <w:sz w:val="24"/>
          <w:szCs w:val="24"/>
        </w:rPr>
        <w:t>Technology</w:t>
      </w:r>
    </w:p>
    <w:p w14:paraId="7FE795AF" w14:textId="1073E17A" w:rsidR="00974DF8" w:rsidRPr="00BF50FC" w:rsidRDefault="00974DF8" w:rsidP="00BF50F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B33C9">
        <w:t>Supported</w:t>
      </w:r>
      <w:r>
        <w:t xml:space="preserve"> iPads</w:t>
      </w:r>
      <w:r w:rsidRPr="004B33C9">
        <w:t xml:space="preserve"> </w:t>
      </w:r>
    </w:p>
    <w:p w14:paraId="72664904" w14:textId="77777777" w:rsidR="00974DF8" w:rsidRPr="004B33C9" w:rsidRDefault="00974DF8" w:rsidP="00BF50FC">
      <w:pPr>
        <w:pStyle w:val="ListParagraph"/>
        <w:numPr>
          <w:ilvl w:val="2"/>
          <w:numId w:val="4"/>
        </w:numPr>
      </w:pPr>
      <w:r w:rsidRPr="004B33C9">
        <w:t>until August of THIS year</w:t>
      </w:r>
      <w:r>
        <w:t xml:space="preserve"> 2018</w:t>
      </w:r>
      <w:r w:rsidRPr="004B33C9">
        <w:t>:</w:t>
      </w:r>
    </w:p>
    <w:p w14:paraId="590C14C4" w14:textId="77777777" w:rsidR="00974DF8" w:rsidRPr="004B33C9" w:rsidRDefault="00974DF8" w:rsidP="00BF50FC">
      <w:pPr>
        <w:pStyle w:val="ListParagraph"/>
        <w:numPr>
          <w:ilvl w:val="3"/>
          <w:numId w:val="4"/>
        </w:numPr>
        <w:spacing w:after="0"/>
      </w:pPr>
      <w:r w:rsidRPr="004B33C9">
        <w:t xml:space="preserve">16 full-size </w:t>
      </w:r>
      <w:proofErr w:type="spellStart"/>
      <w:r w:rsidRPr="004B33C9">
        <w:t>ipads</w:t>
      </w:r>
      <w:proofErr w:type="spellEnd"/>
      <w:r w:rsidRPr="004B33C9">
        <w:t xml:space="preserve"> originally issued as staff </w:t>
      </w:r>
      <w:proofErr w:type="spellStart"/>
      <w:r w:rsidRPr="004B33C9">
        <w:t>ipads</w:t>
      </w:r>
      <w:proofErr w:type="spellEnd"/>
      <w:r w:rsidRPr="004B33C9">
        <w:t xml:space="preserve">, plus 5 others that I </w:t>
      </w:r>
      <w:r>
        <w:t>presume to be of the same type</w:t>
      </w:r>
    </w:p>
    <w:p w14:paraId="15D89B4D" w14:textId="77777777" w:rsidR="00BF50FC" w:rsidRDefault="00974DF8" w:rsidP="00BF50FC">
      <w:pPr>
        <w:pStyle w:val="ListParagraph"/>
        <w:numPr>
          <w:ilvl w:val="3"/>
          <w:numId w:val="4"/>
        </w:numPr>
        <w:spacing w:after="0"/>
      </w:pPr>
      <w:r w:rsidRPr="004B33C9">
        <w:t xml:space="preserve">41 </w:t>
      </w:r>
      <w:proofErr w:type="spellStart"/>
      <w:r w:rsidRPr="004B33C9">
        <w:t>ipad</w:t>
      </w:r>
      <w:proofErr w:type="spellEnd"/>
      <w:r w:rsidRPr="004B33C9">
        <w:t xml:space="preserve"> mini First Gen </w:t>
      </w:r>
    </w:p>
    <w:p w14:paraId="7E06ED14" w14:textId="31CA9C2F" w:rsidR="00974DF8" w:rsidRPr="004B33C9" w:rsidRDefault="00974DF8" w:rsidP="00BF50FC">
      <w:pPr>
        <w:pStyle w:val="ListParagraph"/>
        <w:numPr>
          <w:ilvl w:val="1"/>
          <w:numId w:val="4"/>
        </w:numPr>
        <w:spacing w:after="0"/>
      </w:pPr>
      <w:r w:rsidRPr="004B33C9">
        <w:t>until August of NEXT year</w:t>
      </w:r>
      <w:r>
        <w:t xml:space="preserve"> 2019</w:t>
      </w:r>
      <w:r w:rsidRPr="004B33C9">
        <w:t>:</w:t>
      </w:r>
    </w:p>
    <w:p w14:paraId="6AC22401" w14:textId="77777777" w:rsidR="00974DF8" w:rsidRPr="004B33C9" w:rsidRDefault="00974DF8" w:rsidP="00974DF8">
      <w:pPr>
        <w:pStyle w:val="ListParagraph"/>
        <w:numPr>
          <w:ilvl w:val="2"/>
          <w:numId w:val="4"/>
        </w:numPr>
        <w:spacing w:after="0"/>
      </w:pPr>
      <w:r w:rsidRPr="004B33C9">
        <w:t xml:space="preserve">73 </w:t>
      </w:r>
      <w:proofErr w:type="spellStart"/>
      <w:r w:rsidRPr="004B33C9">
        <w:t>ipad</w:t>
      </w:r>
      <w:proofErr w:type="spellEnd"/>
      <w:r w:rsidRPr="004B33C9">
        <w:t xml:space="preserve"> mini 2, 2nd generation - many of these were part of the TLE rollout</w:t>
      </w:r>
    </w:p>
    <w:p w14:paraId="62D35593" w14:textId="77777777" w:rsidR="00974DF8" w:rsidRDefault="00974DF8" w:rsidP="00974DF8">
      <w:pPr>
        <w:pStyle w:val="ListParagraph"/>
        <w:numPr>
          <w:ilvl w:val="2"/>
          <w:numId w:val="4"/>
        </w:numPr>
      </w:pPr>
      <w:r w:rsidRPr="004B33C9">
        <w:t xml:space="preserve">8 </w:t>
      </w:r>
      <w:proofErr w:type="spellStart"/>
      <w:r w:rsidRPr="004B33C9">
        <w:t>ipad</w:t>
      </w:r>
      <w:proofErr w:type="spellEnd"/>
      <w:r w:rsidRPr="004B33C9">
        <w:t xml:space="preserve"> Air full-sized </w:t>
      </w:r>
      <w:proofErr w:type="spellStart"/>
      <w:r w:rsidRPr="004B33C9">
        <w:t>ipads</w:t>
      </w:r>
      <w:proofErr w:type="spellEnd"/>
      <w:r w:rsidRPr="004B33C9">
        <w:t xml:space="preserve"> that represent the TLE kit for the SMU class</w:t>
      </w:r>
    </w:p>
    <w:p w14:paraId="3265247A" w14:textId="6086D9B1" w:rsidR="007B229B" w:rsidRPr="00974DF8" w:rsidRDefault="00974DF8" w:rsidP="00974DF8">
      <w:pPr>
        <w:pStyle w:val="ListParagraph"/>
        <w:numPr>
          <w:ilvl w:val="1"/>
          <w:numId w:val="4"/>
        </w:numPr>
      </w:pPr>
      <w:r w:rsidRPr="004B33C9">
        <w:t>beyond August of NEXT year</w:t>
      </w:r>
      <w:r>
        <w:t xml:space="preserve"> 2019 zero iPads</w:t>
      </w:r>
    </w:p>
    <w:p w14:paraId="23C48182" w14:textId="43BC85E9" w:rsidR="008D5D50" w:rsidRDefault="008D5D50" w:rsidP="008D5D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and Safety</w:t>
      </w:r>
    </w:p>
    <w:p w14:paraId="099B394A" w14:textId="67992561" w:rsidR="008D5D50" w:rsidRDefault="00772E3D" w:rsidP="006B1E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Inspection from</w:t>
      </w:r>
      <w:r w:rsidR="006B1E6B">
        <w:rPr>
          <w:sz w:val="24"/>
          <w:szCs w:val="24"/>
        </w:rPr>
        <w:t xml:space="preserve"> the Fire Dept. took place </w:t>
      </w:r>
      <w:r>
        <w:rPr>
          <w:sz w:val="24"/>
          <w:szCs w:val="24"/>
        </w:rPr>
        <w:t>on February 23</w:t>
      </w:r>
    </w:p>
    <w:p w14:paraId="793BDF2A" w14:textId="57541277" w:rsidR="006B1E6B" w:rsidRDefault="00A74A89" w:rsidP="006B1E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school needs more electrical outlets</w:t>
      </w:r>
    </w:p>
    <w:p w14:paraId="5A6E5F8A" w14:textId="722FAE85" w:rsidR="00A74A89" w:rsidRDefault="00A74A89" w:rsidP="006B1E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will continue to mount projectors onto the ceilings</w:t>
      </w:r>
    </w:p>
    <w:p w14:paraId="793FE138" w14:textId="568E7170" w:rsidR="000621BD" w:rsidRDefault="000621BD" w:rsidP="000621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Playground</w:t>
      </w:r>
    </w:p>
    <w:p w14:paraId="4AAD2EC6" w14:textId="6BCA0A5E" w:rsidR="000621BD" w:rsidRDefault="000621BD" w:rsidP="000621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Painting and basketball net </w:t>
      </w:r>
      <w:r w:rsidR="009051F8">
        <w:rPr>
          <w:sz w:val="24"/>
          <w:szCs w:val="24"/>
        </w:rPr>
        <w:t>relocation is set for April 5, 2018</w:t>
      </w:r>
    </w:p>
    <w:p w14:paraId="22B00A78" w14:textId="31A2B958" w:rsidR="000621BD" w:rsidRDefault="000621BD" w:rsidP="000621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Sensory Room</w:t>
      </w:r>
    </w:p>
    <w:p w14:paraId="79EF1E1E" w14:textId="2B6C1710" w:rsidR="00F777E6" w:rsidRDefault="00F777E6" w:rsidP="00F777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are planning on purchasing items for a sensory room to be located where the piano teacher presently instructs.</w:t>
      </w:r>
    </w:p>
    <w:p w14:paraId="31873795" w14:textId="141954E6" w:rsidR="00F777E6" w:rsidRDefault="00F777E6" w:rsidP="00F777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piano tea</w:t>
      </w:r>
      <w:r w:rsidR="001F4B0F">
        <w:rPr>
          <w:sz w:val="24"/>
          <w:szCs w:val="24"/>
        </w:rPr>
        <w:t xml:space="preserve">cher will be moved to the </w:t>
      </w:r>
      <w:proofErr w:type="spellStart"/>
      <w:r w:rsidR="001F4B0F">
        <w:rPr>
          <w:sz w:val="24"/>
          <w:szCs w:val="24"/>
        </w:rPr>
        <w:t>porta</w:t>
      </w:r>
      <w:r>
        <w:rPr>
          <w:sz w:val="24"/>
          <w:szCs w:val="24"/>
        </w:rPr>
        <w:t>pak</w:t>
      </w:r>
      <w:proofErr w:type="spellEnd"/>
    </w:p>
    <w:p w14:paraId="49D3348E" w14:textId="2AB7B1CF" w:rsidR="00FF4C2E" w:rsidRDefault="00FF4C2E" w:rsidP="00F777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Piano teacher comes twice a week for half day</w:t>
      </w:r>
    </w:p>
    <w:p w14:paraId="7DF97497" w14:textId="77777777" w:rsidR="002433C4" w:rsidRDefault="005636D8" w:rsidP="002433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3C4">
        <w:rPr>
          <w:sz w:val="24"/>
          <w:szCs w:val="24"/>
        </w:rPr>
        <w:t>Today’s Family</w:t>
      </w:r>
    </w:p>
    <w:p w14:paraId="6BBF8063" w14:textId="65FAB432" w:rsidR="005636D8" w:rsidRPr="002433C4" w:rsidRDefault="005636D8" w:rsidP="002433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33C4">
        <w:rPr>
          <w:sz w:val="24"/>
          <w:szCs w:val="24"/>
        </w:rPr>
        <w:t>Possibility the before and a</w:t>
      </w:r>
      <w:r w:rsidR="0050392B" w:rsidRPr="002433C4">
        <w:rPr>
          <w:sz w:val="24"/>
          <w:szCs w:val="24"/>
        </w:rPr>
        <w:t>fter program will be permanently</w:t>
      </w:r>
      <w:r w:rsidRPr="002433C4">
        <w:rPr>
          <w:sz w:val="24"/>
          <w:szCs w:val="24"/>
        </w:rPr>
        <w:t xml:space="preserve"> placed at Huntington Park</w:t>
      </w:r>
    </w:p>
    <w:p w14:paraId="03763473" w14:textId="77777777" w:rsidR="00B36D08" w:rsidRDefault="00B36D08">
      <w:pPr>
        <w:rPr>
          <w:sz w:val="24"/>
          <w:szCs w:val="24"/>
        </w:rPr>
      </w:pPr>
    </w:p>
    <w:p w14:paraId="68C6D02E" w14:textId="77777777" w:rsidR="00B36D08" w:rsidRPr="00B36D08" w:rsidRDefault="00B36D08">
      <w:pPr>
        <w:rPr>
          <w:sz w:val="24"/>
          <w:szCs w:val="24"/>
        </w:rPr>
      </w:pPr>
    </w:p>
    <w:sectPr w:rsidR="00B36D08" w:rsidRPr="00B36D08" w:rsidSect="00F13E58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1100"/>
    <w:multiLevelType w:val="hybridMultilevel"/>
    <w:tmpl w:val="D624A74A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A17245"/>
    <w:multiLevelType w:val="hybridMultilevel"/>
    <w:tmpl w:val="31866F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82AEF"/>
    <w:multiLevelType w:val="hybridMultilevel"/>
    <w:tmpl w:val="63426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B76F9"/>
    <w:multiLevelType w:val="hybridMultilevel"/>
    <w:tmpl w:val="E3C6C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05948"/>
    <w:multiLevelType w:val="hybridMultilevel"/>
    <w:tmpl w:val="C172CF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F67FD"/>
    <w:multiLevelType w:val="hybridMultilevel"/>
    <w:tmpl w:val="2AEE79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08"/>
    <w:rsid w:val="000024FD"/>
    <w:rsid w:val="00020E8E"/>
    <w:rsid w:val="0003676B"/>
    <w:rsid w:val="000621BD"/>
    <w:rsid w:val="0006222A"/>
    <w:rsid w:val="000731C6"/>
    <w:rsid w:val="00080F67"/>
    <w:rsid w:val="000C4033"/>
    <w:rsid w:val="00103FF7"/>
    <w:rsid w:val="00192459"/>
    <w:rsid w:val="00192B75"/>
    <w:rsid w:val="001D58EE"/>
    <w:rsid w:val="001F4B0F"/>
    <w:rsid w:val="002433C4"/>
    <w:rsid w:val="00290C06"/>
    <w:rsid w:val="003138B2"/>
    <w:rsid w:val="003A0B70"/>
    <w:rsid w:val="00494B62"/>
    <w:rsid w:val="004B5725"/>
    <w:rsid w:val="004D041F"/>
    <w:rsid w:val="004D12E5"/>
    <w:rsid w:val="0050392B"/>
    <w:rsid w:val="0051586E"/>
    <w:rsid w:val="005636D8"/>
    <w:rsid w:val="005729EC"/>
    <w:rsid w:val="005A2BB1"/>
    <w:rsid w:val="006B1E6B"/>
    <w:rsid w:val="006C79DB"/>
    <w:rsid w:val="00727261"/>
    <w:rsid w:val="00744769"/>
    <w:rsid w:val="00762633"/>
    <w:rsid w:val="00772E3D"/>
    <w:rsid w:val="007929BA"/>
    <w:rsid w:val="007B229B"/>
    <w:rsid w:val="00815C18"/>
    <w:rsid w:val="008712FD"/>
    <w:rsid w:val="00893E7F"/>
    <w:rsid w:val="008D5D50"/>
    <w:rsid w:val="009051F8"/>
    <w:rsid w:val="00974DF8"/>
    <w:rsid w:val="0099205D"/>
    <w:rsid w:val="00994306"/>
    <w:rsid w:val="009A6590"/>
    <w:rsid w:val="00A418D5"/>
    <w:rsid w:val="00A545B0"/>
    <w:rsid w:val="00A74A89"/>
    <w:rsid w:val="00A93AF9"/>
    <w:rsid w:val="00AB354B"/>
    <w:rsid w:val="00AB37FB"/>
    <w:rsid w:val="00AC2765"/>
    <w:rsid w:val="00AE763F"/>
    <w:rsid w:val="00B36D08"/>
    <w:rsid w:val="00BA4682"/>
    <w:rsid w:val="00BF50FC"/>
    <w:rsid w:val="00C7468D"/>
    <w:rsid w:val="00C832B2"/>
    <w:rsid w:val="00D13F21"/>
    <w:rsid w:val="00DF451D"/>
    <w:rsid w:val="00E25835"/>
    <w:rsid w:val="00E33D87"/>
    <w:rsid w:val="00F13E58"/>
    <w:rsid w:val="00F20F8B"/>
    <w:rsid w:val="00F305E9"/>
    <w:rsid w:val="00F476B3"/>
    <w:rsid w:val="00F528B8"/>
    <w:rsid w:val="00F777E6"/>
    <w:rsid w:val="00FE45EA"/>
    <w:rsid w:val="00FF28C6"/>
    <w:rsid w:val="00FF4C2E"/>
    <w:rsid w:val="0FFF9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A9D2"/>
  <w15:chartTrackingRefBased/>
  <w15:docId w15:val="{7B610720-AB01-4ECB-AF1C-0659E65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D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petruccelli</dc:creator>
  <cp:keywords/>
  <dc:description/>
  <cp:lastModifiedBy>pat petruccelli</cp:lastModifiedBy>
  <cp:revision>25</cp:revision>
  <dcterms:created xsi:type="dcterms:W3CDTF">2018-03-19T16:49:00Z</dcterms:created>
  <dcterms:modified xsi:type="dcterms:W3CDTF">2018-03-20T16:19:00Z</dcterms:modified>
</cp:coreProperties>
</file>