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350"/>
      </w:tblGrid>
      <w:tr w:rsidR="00E07ED7" w:rsidRPr="006306CC" w14:paraId="516CCB70" w14:textId="77777777" w:rsidTr="00E07ED7">
        <w:trPr>
          <w:trHeight w:val="233"/>
        </w:trPr>
        <w:tc>
          <w:tcPr>
            <w:tcW w:w="9350" w:type="dxa"/>
            <w:tcBorders>
              <w:top w:val="nil"/>
              <w:left w:val="nil"/>
              <w:bottom w:val="single" w:sz="24" w:space="0" w:color="FFFFFF" w:themeColor="background1"/>
              <w:right w:val="single" w:sz="24" w:space="0" w:color="FFFFFF" w:themeColor="background1"/>
            </w:tcBorders>
            <w:vAlign w:val="center"/>
          </w:tcPr>
          <w:p w14:paraId="4B568658" w14:textId="565394F5" w:rsidR="00E07ED7" w:rsidRPr="006306CC" w:rsidRDefault="00E07ED7" w:rsidP="00E07ED7">
            <w:pPr>
              <w:rPr>
                <w:sz w:val="20"/>
                <w:szCs w:val="20"/>
                <w:lang w:val="en-CA"/>
              </w:rPr>
            </w:pPr>
            <w:bookmarkStart w:id="0" w:name="_GoBack"/>
            <w:bookmarkEnd w:id="0"/>
          </w:p>
        </w:tc>
      </w:tr>
    </w:tbl>
    <w:p w14:paraId="7BA5AAF1" w14:textId="5C3AC103" w:rsidR="00E07ED7" w:rsidRPr="00AE7203" w:rsidRDefault="001051D1" w:rsidP="00AE7203">
      <w:pPr>
        <w:spacing w:after="0"/>
        <w:rPr>
          <w:rFonts w:ascii="Gisha" w:hAnsi="Gisha" w:cs="Gisha"/>
          <w:lang w:val="en-CA"/>
        </w:rPr>
      </w:pPr>
      <w:r w:rsidRPr="00AE7203">
        <w:rPr>
          <w:rFonts w:ascii="Gisha" w:hAnsi="Gisha" w:cs="Gisha"/>
          <w:lang w:val="en-CA"/>
        </w:rPr>
        <w:t>Dear Parent:</w:t>
      </w:r>
    </w:p>
    <w:p w14:paraId="7B6C0C3D" w14:textId="77777777" w:rsidR="001051D1" w:rsidRPr="00AE7203" w:rsidRDefault="001051D1" w:rsidP="00AE7203">
      <w:pPr>
        <w:spacing w:after="0"/>
        <w:rPr>
          <w:rFonts w:ascii="Gisha" w:hAnsi="Gisha" w:cs="Gisha"/>
          <w:b/>
          <w:lang w:val="en-CA"/>
        </w:rPr>
      </w:pPr>
    </w:p>
    <w:p w14:paraId="01C43C3A" w14:textId="5199AD20" w:rsidR="001051D1" w:rsidRPr="00AE7203" w:rsidRDefault="001051D1" w:rsidP="00AE7203">
      <w:pPr>
        <w:spacing w:after="0"/>
        <w:rPr>
          <w:rFonts w:ascii="Gisha" w:hAnsi="Gisha" w:cs="Gisha"/>
          <w:b/>
          <w:lang w:val="en-CA"/>
        </w:rPr>
      </w:pPr>
      <w:r w:rsidRPr="00AE7203">
        <w:rPr>
          <w:rFonts w:ascii="Gisha" w:hAnsi="Gisha" w:cs="Gisha"/>
          <w:b/>
          <w:lang w:val="en-CA"/>
        </w:rPr>
        <w:t>Re: Positive</w:t>
      </w:r>
      <w:r w:rsidR="00347904">
        <w:rPr>
          <w:rFonts w:ascii="Gisha" w:hAnsi="Gisha" w:cs="Gisha"/>
          <w:b/>
          <w:lang w:val="en-CA"/>
        </w:rPr>
        <w:t xml:space="preserve"> School</w:t>
      </w:r>
      <w:r w:rsidRPr="00AE7203">
        <w:rPr>
          <w:rFonts w:ascii="Gisha" w:hAnsi="Gisha" w:cs="Gisha"/>
          <w:b/>
          <w:lang w:val="en-CA"/>
        </w:rPr>
        <w:t xml:space="preserve"> Climate Survey, 2017-18</w:t>
      </w:r>
    </w:p>
    <w:p w14:paraId="7B1E80A9" w14:textId="77777777" w:rsidR="001051D1" w:rsidRPr="00AE7203" w:rsidRDefault="001051D1" w:rsidP="00AE7203">
      <w:pPr>
        <w:spacing w:after="0"/>
        <w:rPr>
          <w:rFonts w:ascii="Gisha" w:hAnsi="Gisha" w:cs="Gisha"/>
          <w:b/>
          <w:lang w:val="en-CA"/>
        </w:rPr>
      </w:pPr>
    </w:p>
    <w:p w14:paraId="0322B261" w14:textId="77777777" w:rsidR="001051D1" w:rsidRDefault="001051D1" w:rsidP="00AE7203">
      <w:pPr>
        <w:spacing w:after="0"/>
        <w:ind w:right="282"/>
        <w:rPr>
          <w:rFonts w:ascii="Gisha" w:eastAsia="Times New Roman" w:hAnsi="Gisha" w:cs="Gisha"/>
        </w:rPr>
      </w:pPr>
      <w:r w:rsidRPr="00AE7203">
        <w:rPr>
          <w:rFonts w:ascii="Gisha" w:eastAsia="Times New Roman" w:hAnsi="Gisha" w:cs="Gisha"/>
        </w:rPr>
        <w:t xml:space="preserve">The Hamilton-Wentworth District School Board is continually working to make our schools safe and inviting for everyone.   One way to find out how best to do this is to ask students (Grades 4-12) how they feel about safety and their school environment.  The Hamilton-Wentworth District School Board has developed a </w:t>
      </w:r>
      <w:r w:rsidRPr="00AE7203">
        <w:rPr>
          <w:rFonts w:ascii="Gisha" w:eastAsia="Times New Roman" w:hAnsi="Gisha" w:cs="Gisha"/>
          <w:b/>
        </w:rPr>
        <w:t>Positive School Climate Survey</w:t>
      </w:r>
      <w:r w:rsidRPr="00AE7203">
        <w:rPr>
          <w:rFonts w:ascii="Gisha" w:eastAsia="Times New Roman" w:hAnsi="Gisha" w:cs="Gisha"/>
        </w:rPr>
        <w:t xml:space="preserve"> for students to complete in May-June of this year.  This survey has been used in our schools for the past decade. </w:t>
      </w:r>
    </w:p>
    <w:p w14:paraId="6AF1D994" w14:textId="77777777" w:rsidR="008F0A18" w:rsidRPr="00AE7203" w:rsidRDefault="008F0A18" w:rsidP="00AE7203">
      <w:pPr>
        <w:spacing w:after="0"/>
        <w:ind w:right="282"/>
        <w:rPr>
          <w:rFonts w:ascii="Gisha" w:eastAsia="Times New Roman" w:hAnsi="Gisha" w:cs="Gisha"/>
        </w:rPr>
      </w:pPr>
    </w:p>
    <w:p w14:paraId="61EBAD16" w14:textId="77777777" w:rsidR="001051D1" w:rsidRPr="00AE7203" w:rsidRDefault="001051D1" w:rsidP="00AE7203">
      <w:pPr>
        <w:spacing w:after="0"/>
        <w:ind w:right="282"/>
        <w:rPr>
          <w:rFonts w:ascii="Gisha" w:eastAsia="Times New Roman" w:hAnsi="Gisha" w:cs="Gisha"/>
          <w:sz w:val="24"/>
          <w:szCs w:val="24"/>
        </w:rPr>
      </w:pPr>
      <w:r w:rsidRPr="00AE7203">
        <w:rPr>
          <w:rFonts w:ascii="Gisha" w:eastAsia="Times New Roman" w:hAnsi="Gisha" w:cs="Gisha"/>
        </w:rPr>
        <w:t xml:space="preserve">The purpose of the Positive School Climate Survey is to: </w:t>
      </w:r>
    </w:p>
    <w:p w14:paraId="295C14C9" w14:textId="77777777" w:rsidR="001051D1" w:rsidRPr="00AE7203" w:rsidRDefault="001051D1" w:rsidP="00AE7203">
      <w:pPr>
        <w:numPr>
          <w:ilvl w:val="0"/>
          <w:numId w:val="1"/>
        </w:numPr>
        <w:tabs>
          <w:tab w:val="num" w:pos="1004"/>
        </w:tabs>
        <w:spacing w:after="0" w:line="240" w:lineRule="auto"/>
        <w:ind w:left="567" w:right="282" w:hanging="567"/>
        <w:rPr>
          <w:rFonts w:ascii="Gisha" w:eastAsia="Times New Roman" w:hAnsi="Gisha" w:cs="Gisha"/>
        </w:rPr>
      </w:pPr>
      <w:r w:rsidRPr="00AE7203">
        <w:rPr>
          <w:rFonts w:ascii="Gisha" w:eastAsia="Times New Roman" w:hAnsi="Gisha" w:cs="Gisha"/>
        </w:rPr>
        <w:t xml:space="preserve">provide information to the Board about the diversity of our students </w:t>
      </w:r>
    </w:p>
    <w:p w14:paraId="4C963D28" w14:textId="77777777" w:rsidR="001051D1" w:rsidRPr="00AE7203" w:rsidRDefault="001051D1" w:rsidP="00AE7203">
      <w:pPr>
        <w:numPr>
          <w:ilvl w:val="0"/>
          <w:numId w:val="1"/>
        </w:numPr>
        <w:tabs>
          <w:tab w:val="num" w:pos="-709"/>
        </w:tabs>
        <w:spacing w:after="0" w:line="240" w:lineRule="auto"/>
        <w:ind w:left="567" w:right="282" w:hanging="567"/>
        <w:rPr>
          <w:rFonts w:ascii="Gisha" w:eastAsia="Times New Roman" w:hAnsi="Gisha" w:cs="Gisha"/>
        </w:rPr>
      </w:pPr>
      <w:r w:rsidRPr="00AE7203">
        <w:rPr>
          <w:rFonts w:ascii="Gisha" w:eastAsia="Times New Roman" w:hAnsi="Gisha" w:cs="Gisha"/>
        </w:rPr>
        <w:t>provide information to the Board to assist with decisions to expand programs and/or provide resources to help students from all cultures, faith groups and learning exceptionalities</w:t>
      </w:r>
    </w:p>
    <w:p w14:paraId="3AB51514" w14:textId="77777777" w:rsidR="001051D1" w:rsidRPr="00AE7203" w:rsidRDefault="001051D1" w:rsidP="00AE7203">
      <w:pPr>
        <w:numPr>
          <w:ilvl w:val="0"/>
          <w:numId w:val="2"/>
        </w:numPr>
        <w:tabs>
          <w:tab w:val="num" w:pos="-709"/>
        </w:tabs>
        <w:spacing w:after="0" w:line="240" w:lineRule="auto"/>
        <w:ind w:left="567" w:right="282" w:hanging="567"/>
        <w:rPr>
          <w:rFonts w:ascii="Gisha" w:eastAsia="Times New Roman" w:hAnsi="Gisha" w:cs="Gisha"/>
        </w:rPr>
      </w:pPr>
      <w:r w:rsidRPr="00AE7203">
        <w:rPr>
          <w:rFonts w:ascii="Gisha" w:eastAsia="Times New Roman" w:hAnsi="Gisha" w:cs="Gisha"/>
        </w:rPr>
        <w:t>ensure that the Board continues to support learning in safe and inclusive environments.</w:t>
      </w:r>
    </w:p>
    <w:p w14:paraId="4FF6692C" w14:textId="77777777" w:rsidR="001051D1" w:rsidRPr="00AE7203" w:rsidRDefault="001051D1" w:rsidP="00AE7203">
      <w:pPr>
        <w:spacing w:after="0"/>
        <w:ind w:left="567" w:right="282" w:hanging="567"/>
        <w:rPr>
          <w:rFonts w:ascii="Gisha" w:eastAsia="Times New Roman" w:hAnsi="Gisha" w:cs="Gisha"/>
          <w:sz w:val="16"/>
          <w:szCs w:val="16"/>
        </w:rPr>
      </w:pPr>
    </w:p>
    <w:p w14:paraId="5B34E05A" w14:textId="77777777" w:rsidR="008F0A18" w:rsidRDefault="008F0A18" w:rsidP="00AE7203">
      <w:pPr>
        <w:spacing w:after="0"/>
        <w:ind w:left="567" w:right="282" w:hanging="567"/>
        <w:rPr>
          <w:rFonts w:ascii="Gisha" w:eastAsia="Times New Roman" w:hAnsi="Gisha" w:cs="Gisha"/>
          <w:lang w:eastAsia="en-CA"/>
        </w:rPr>
      </w:pPr>
    </w:p>
    <w:p w14:paraId="3B2D8CB5" w14:textId="77777777" w:rsidR="001051D1" w:rsidRPr="00AE7203" w:rsidRDefault="001051D1" w:rsidP="00AE7203">
      <w:pPr>
        <w:spacing w:after="0"/>
        <w:ind w:left="567" w:right="282" w:hanging="567"/>
        <w:rPr>
          <w:rFonts w:ascii="Gisha" w:eastAsia="Times New Roman" w:hAnsi="Gisha" w:cs="Gisha"/>
          <w:sz w:val="24"/>
          <w:szCs w:val="24"/>
          <w:lang w:val="en-CA" w:eastAsia="en-CA"/>
        </w:rPr>
      </w:pPr>
      <w:r w:rsidRPr="00AE7203">
        <w:rPr>
          <w:rFonts w:ascii="Gisha" w:eastAsia="Times New Roman" w:hAnsi="Gisha" w:cs="Gisha"/>
          <w:lang w:eastAsia="en-CA"/>
        </w:rPr>
        <w:t>The Positive School Climate Survey</w:t>
      </w:r>
      <w:r w:rsidRPr="00AE7203">
        <w:rPr>
          <w:rFonts w:ascii="Gisha" w:eastAsia="Times New Roman" w:hAnsi="Gisha" w:cs="Gisha"/>
          <w:lang w:val="en-CA" w:eastAsia="en-CA"/>
        </w:rPr>
        <w:t xml:space="preserve"> has a number of questions about the following:</w:t>
      </w:r>
    </w:p>
    <w:p w14:paraId="5D7BDFC8" w14:textId="77777777" w:rsidR="001051D1" w:rsidRPr="00AE7203" w:rsidRDefault="001051D1" w:rsidP="00AE7203">
      <w:pPr>
        <w:numPr>
          <w:ilvl w:val="0"/>
          <w:numId w:val="3"/>
        </w:numPr>
        <w:spacing w:after="0" w:line="240" w:lineRule="auto"/>
        <w:ind w:left="567" w:right="282" w:hanging="567"/>
        <w:rPr>
          <w:rFonts w:ascii="Gisha" w:eastAsia="Times New Roman" w:hAnsi="Gisha" w:cs="Gisha"/>
          <w:lang w:val="en-CA" w:eastAsia="en-CA"/>
        </w:rPr>
      </w:pPr>
      <w:r w:rsidRPr="00AE7203">
        <w:rPr>
          <w:rFonts w:ascii="Gisha" w:eastAsia="Times New Roman" w:hAnsi="Gisha" w:cs="Gisha"/>
          <w:lang w:val="en-CA" w:eastAsia="en-CA"/>
        </w:rPr>
        <w:t>students’ unique identity (culture, faith, learning exceptionalities)</w:t>
      </w:r>
    </w:p>
    <w:p w14:paraId="7444E84D" w14:textId="77777777" w:rsidR="001051D1" w:rsidRPr="00AE7203" w:rsidRDefault="001051D1" w:rsidP="00AE7203">
      <w:pPr>
        <w:numPr>
          <w:ilvl w:val="0"/>
          <w:numId w:val="3"/>
        </w:numPr>
        <w:spacing w:after="0" w:line="240" w:lineRule="auto"/>
        <w:ind w:left="567" w:right="282" w:hanging="567"/>
        <w:rPr>
          <w:rFonts w:ascii="Gisha" w:eastAsia="Times New Roman" w:hAnsi="Gisha" w:cs="Gisha"/>
          <w:lang w:val="en-CA" w:eastAsia="en-CA"/>
        </w:rPr>
      </w:pPr>
      <w:r w:rsidRPr="00AE7203">
        <w:rPr>
          <w:rFonts w:ascii="Gisha" w:eastAsia="Times New Roman" w:hAnsi="Gisha" w:cs="Gisha"/>
          <w:lang w:val="en-CA" w:eastAsia="en-CA"/>
        </w:rPr>
        <w:t>students’ experiences at school (school environment and safety, mental health, bullying/harassment, what they would like to do in the future)</w:t>
      </w:r>
    </w:p>
    <w:p w14:paraId="3FEAF40A" w14:textId="77777777" w:rsidR="00AE7203" w:rsidRPr="00AE7203" w:rsidRDefault="00AE7203" w:rsidP="00AE7203">
      <w:pPr>
        <w:spacing w:after="0"/>
        <w:ind w:right="282"/>
        <w:rPr>
          <w:rFonts w:ascii="Gisha" w:eastAsia="Times New Roman" w:hAnsi="Gisha" w:cs="Gisha"/>
          <w:lang w:val="en-CA" w:eastAsia="en-CA"/>
        </w:rPr>
      </w:pPr>
    </w:p>
    <w:p w14:paraId="5549C338" w14:textId="77777777" w:rsidR="001051D1" w:rsidRDefault="001051D1" w:rsidP="00AE7203">
      <w:pPr>
        <w:spacing w:after="0"/>
        <w:ind w:right="282"/>
        <w:rPr>
          <w:rFonts w:ascii="Gisha" w:eastAsia="Times New Roman" w:hAnsi="Gisha" w:cs="Gisha"/>
          <w:lang w:val="en-CA" w:eastAsia="en-CA"/>
        </w:rPr>
      </w:pPr>
      <w:r w:rsidRPr="00AE7203">
        <w:rPr>
          <w:rFonts w:ascii="Gisha" w:eastAsia="Times New Roman" w:hAnsi="Gisha" w:cs="Gisha"/>
          <w:lang w:val="en-CA" w:eastAsia="en-CA"/>
        </w:rPr>
        <w:t xml:space="preserve">The survey is completed on-line, with teacher supervision, and takes about 30 minutes of class time.  </w:t>
      </w:r>
      <w:r w:rsidRPr="00AE7203">
        <w:rPr>
          <w:rFonts w:ascii="Gisha" w:eastAsia="Times New Roman" w:hAnsi="Gisha" w:cs="Gisha"/>
          <w:b/>
          <w:lang w:val="en-CA" w:eastAsia="en-CA"/>
        </w:rPr>
        <w:t xml:space="preserve">The survey is </w:t>
      </w:r>
      <w:r w:rsidRPr="00AE7203">
        <w:rPr>
          <w:rFonts w:ascii="Gisha" w:eastAsia="Times New Roman" w:hAnsi="Gisha" w:cs="Gisha"/>
          <w:b/>
          <w:u w:val="single"/>
          <w:lang w:val="en-CA" w:eastAsia="en-CA"/>
        </w:rPr>
        <w:t>anonymous</w:t>
      </w:r>
      <w:r w:rsidRPr="00AE7203">
        <w:rPr>
          <w:rFonts w:ascii="Gisha" w:eastAsia="Times New Roman" w:hAnsi="Gisha" w:cs="Gisha"/>
          <w:b/>
          <w:lang w:val="en-CA" w:eastAsia="en-CA"/>
        </w:rPr>
        <w:t>.</w:t>
      </w:r>
      <w:r w:rsidRPr="00AE7203">
        <w:rPr>
          <w:rFonts w:ascii="Gisha" w:eastAsia="Times New Roman" w:hAnsi="Gisha" w:cs="Gisha"/>
          <w:lang w:val="en-CA" w:eastAsia="en-CA"/>
        </w:rPr>
        <w:t xml:space="preserve">  This means that your child’s name will not be on the survey, and your child will not be identified in any way. The information that your child provides, will be combined with that of other students.  It will be stored safely in a central location within our Board.  </w:t>
      </w:r>
    </w:p>
    <w:p w14:paraId="168FB198" w14:textId="77777777" w:rsidR="008F0A18" w:rsidRPr="00AE7203" w:rsidRDefault="008F0A18" w:rsidP="00AE7203">
      <w:pPr>
        <w:spacing w:after="0"/>
        <w:ind w:right="282"/>
        <w:rPr>
          <w:rFonts w:ascii="Gisha" w:eastAsia="Times New Roman" w:hAnsi="Gisha" w:cs="Gisha"/>
          <w:lang w:val="en-CA" w:eastAsia="en-CA"/>
        </w:rPr>
      </w:pPr>
    </w:p>
    <w:p w14:paraId="03C647E5" w14:textId="77777777" w:rsidR="001051D1" w:rsidRPr="00AE7203" w:rsidRDefault="001051D1" w:rsidP="00AE7203">
      <w:pPr>
        <w:spacing w:after="0"/>
        <w:ind w:right="282"/>
        <w:rPr>
          <w:rFonts w:ascii="Gisha" w:eastAsia="Times New Roman" w:hAnsi="Gisha" w:cs="Gisha"/>
          <w:sz w:val="24"/>
          <w:szCs w:val="24"/>
          <w:lang w:val="en-CA" w:eastAsia="en-CA"/>
        </w:rPr>
      </w:pPr>
      <w:r w:rsidRPr="00AE7203">
        <w:rPr>
          <w:rFonts w:ascii="Gisha" w:eastAsia="Times New Roman" w:hAnsi="Gisha" w:cs="Gisha"/>
          <w:lang w:val="en-CA" w:eastAsia="en-CA"/>
        </w:rPr>
        <w:t xml:space="preserve">By completing the survey, students will have a chance to tell us their opinions and feelings.  They will feel empowered when schools use this information to make positive changes to the school setting.  When they complete the survey, students may also become more aware of, and better understand issues related to diversity and equity.  Schools will benefit by learning more about their students and their needs. The results will be used to produce reports for our schools that will help us plan and/or revise our Positive School Culture and Well - Being initiatives.  </w:t>
      </w:r>
    </w:p>
    <w:p w14:paraId="68C0C94C" w14:textId="77777777" w:rsidR="001051D1" w:rsidRPr="00AE7203" w:rsidRDefault="001051D1" w:rsidP="00AE7203">
      <w:pPr>
        <w:spacing w:after="0"/>
        <w:ind w:right="282"/>
        <w:rPr>
          <w:rFonts w:ascii="Gisha" w:eastAsia="Times New Roman" w:hAnsi="Gisha" w:cs="Gisha"/>
          <w:sz w:val="16"/>
          <w:szCs w:val="16"/>
          <w:lang w:val="en-CA" w:eastAsia="en-CA"/>
        </w:rPr>
      </w:pPr>
    </w:p>
    <w:p w14:paraId="46F74FC9" w14:textId="77777777" w:rsidR="001051D1" w:rsidRPr="00AE7203" w:rsidRDefault="001051D1" w:rsidP="00AE7203">
      <w:pPr>
        <w:spacing w:after="0"/>
        <w:ind w:right="282"/>
        <w:rPr>
          <w:rFonts w:ascii="Gisha" w:eastAsia="Times New Roman" w:hAnsi="Gisha" w:cs="Gisha"/>
          <w:sz w:val="24"/>
          <w:szCs w:val="24"/>
          <w:lang w:val="en-CA" w:eastAsia="en-CA"/>
        </w:rPr>
      </w:pPr>
      <w:r w:rsidRPr="00AE7203">
        <w:rPr>
          <w:rFonts w:ascii="Gisha" w:eastAsia="Times New Roman" w:hAnsi="Gisha" w:cs="Gisha"/>
          <w:lang w:val="en-CA" w:eastAsia="en-CA"/>
        </w:rPr>
        <w:lastRenderedPageBreak/>
        <w:t>There are no physical risks to completing the survey, and your child can choose whether or not he or she wants to complete the survey.  If a question bothers a student in any way, the student may skip the question or can stop answering the survey altogether.   All students will receive a handout that tells them how best to respond to bullying.  The handout will also have information about people in the community who can help if students are feeling bullied. If you and/or your child choose not to participate, this will not affect his/her grades or other school outcomes in any way.</w:t>
      </w:r>
    </w:p>
    <w:p w14:paraId="18BCB06F" w14:textId="77777777" w:rsidR="001051D1" w:rsidRPr="00AE7203" w:rsidRDefault="001051D1" w:rsidP="00AE7203">
      <w:pPr>
        <w:spacing w:after="0"/>
        <w:ind w:right="282"/>
        <w:rPr>
          <w:rFonts w:ascii="Gisha" w:eastAsia="Times New Roman" w:hAnsi="Gisha" w:cs="Gisha"/>
          <w:sz w:val="16"/>
          <w:szCs w:val="16"/>
          <w:lang w:val="en-CA" w:eastAsia="en-CA"/>
        </w:rPr>
      </w:pPr>
    </w:p>
    <w:p w14:paraId="19C940B5" w14:textId="35A4C382" w:rsidR="001051D1" w:rsidRPr="00AE7203" w:rsidRDefault="001051D1" w:rsidP="00AE7203">
      <w:pPr>
        <w:spacing w:after="0"/>
        <w:ind w:right="282"/>
        <w:rPr>
          <w:rFonts w:ascii="Gisha" w:eastAsia="Times New Roman" w:hAnsi="Gisha" w:cs="Gisha"/>
          <w:sz w:val="24"/>
          <w:szCs w:val="24"/>
          <w:lang w:val="en-CA" w:eastAsia="en-CA"/>
        </w:rPr>
      </w:pPr>
      <w:r w:rsidRPr="00AE7203">
        <w:rPr>
          <w:rFonts w:ascii="Gisha" w:eastAsia="Times New Roman" w:hAnsi="Gisha" w:cs="Gisha"/>
          <w:b/>
          <w:lang w:val="en-CA" w:eastAsia="en-CA"/>
        </w:rPr>
        <w:t>If you have any questions or concerns; would like to view the survey; or do not wish your child to participate, please</w:t>
      </w:r>
      <w:r w:rsidR="00897061">
        <w:rPr>
          <w:rFonts w:ascii="Gisha" w:eastAsia="Times New Roman" w:hAnsi="Gisha" w:cs="Gisha"/>
          <w:b/>
          <w:lang w:val="en-CA" w:eastAsia="en-CA"/>
        </w:rPr>
        <w:t xml:space="preserve"> contact your school principal, Timothy Powell-McBride, 905-389-2234.</w:t>
      </w:r>
      <w:r w:rsidRPr="00AE7203">
        <w:rPr>
          <w:rFonts w:ascii="Gisha" w:eastAsia="Times New Roman" w:hAnsi="Gisha" w:cs="Gisha"/>
          <w:color w:val="FF0000"/>
          <w:lang w:val="en-CA" w:eastAsia="en-CA"/>
        </w:rPr>
        <w:t xml:space="preserve"> </w:t>
      </w:r>
      <w:r w:rsidRPr="00AE7203">
        <w:rPr>
          <w:rFonts w:ascii="Gisha" w:eastAsia="Times New Roman" w:hAnsi="Gisha" w:cs="Gisha"/>
          <w:b/>
          <w:color w:val="000000"/>
          <w:lang w:val="en-CA" w:eastAsia="en-CA"/>
        </w:rPr>
        <w:t xml:space="preserve">If you do not wish that your child complete the survey please contact the school principal no later than </w:t>
      </w:r>
      <w:r w:rsidR="00897061">
        <w:rPr>
          <w:rFonts w:ascii="Gisha" w:eastAsia="Times New Roman" w:hAnsi="Gisha" w:cs="Gisha"/>
          <w:b/>
          <w:color w:val="000000"/>
          <w:lang w:val="en-CA" w:eastAsia="en-CA"/>
        </w:rPr>
        <w:t xml:space="preserve">9:00 am on </w:t>
      </w:r>
      <w:r w:rsidR="003F75A8">
        <w:rPr>
          <w:rFonts w:ascii="Gisha" w:eastAsia="Times New Roman" w:hAnsi="Gisha" w:cs="Gisha"/>
          <w:b/>
          <w:color w:val="000000"/>
          <w:lang w:val="en-CA" w:eastAsia="en-CA"/>
        </w:rPr>
        <w:t>Tue</w:t>
      </w:r>
      <w:r w:rsidR="0036032F">
        <w:rPr>
          <w:rFonts w:ascii="Gisha" w:eastAsia="Times New Roman" w:hAnsi="Gisha" w:cs="Gisha"/>
          <w:b/>
          <w:color w:val="000000"/>
          <w:lang w:val="en-CA" w:eastAsia="en-CA"/>
        </w:rPr>
        <w:t>s</w:t>
      </w:r>
      <w:r w:rsidR="00897061">
        <w:rPr>
          <w:rFonts w:ascii="Gisha" w:eastAsia="Times New Roman" w:hAnsi="Gisha" w:cs="Gisha"/>
          <w:b/>
          <w:color w:val="000000"/>
          <w:lang w:val="en-CA" w:eastAsia="en-CA"/>
        </w:rPr>
        <w:t xml:space="preserve">day, June </w:t>
      </w:r>
      <w:r w:rsidR="003F75A8">
        <w:rPr>
          <w:rFonts w:ascii="Gisha" w:eastAsia="Times New Roman" w:hAnsi="Gisha" w:cs="Gisha"/>
          <w:b/>
          <w:color w:val="000000"/>
          <w:lang w:val="en-CA" w:eastAsia="en-CA"/>
        </w:rPr>
        <w:t>13</w:t>
      </w:r>
      <w:r w:rsidR="00897061">
        <w:rPr>
          <w:rFonts w:ascii="Gisha" w:eastAsia="Times New Roman" w:hAnsi="Gisha" w:cs="Gisha"/>
          <w:b/>
          <w:color w:val="000000"/>
          <w:lang w:val="en-CA" w:eastAsia="en-CA"/>
        </w:rPr>
        <w:t>.</w:t>
      </w:r>
      <w:r w:rsidRPr="00AE7203">
        <w:rPr>
          <w:rFonts w:ascii="Gisha" w:eastAsia="Times New Roman" w:hAnsi="Gisha" w:cs="Gisha"/>
          <w:lang w:val="en-CA" w:eastAsia="en-CA"/>
        </w:rPr>
        <w:t xml:space="preserve">  The Positive School Climate Survey is supervised by the Board’s research department (E-BEST, Evidence-Based Education and Services Team).  </w:t>
      </w:r>
    </w:p>
    <w:p w14:paraId="58C423F0" w14:textId="77777777" w:rsidR="001051D1" w:rsidRPr="00AE7203" w:rsidRDefault="001051D1" w:rsidP="00AE7203">
      <w:pPr>
        <w:spacing w:after="0"/>
        <w:ind w:left="720" w:right="282"/>
        <w:rPr>
          <w:rFonts w:ascii="Gisha" w:eastAsia="Times New Roman" w:hAnsi="Gisha" w:cs="Gisha"/>
          <w:lang w:val="en-CA" w:eastAsia="en-CA"/>
        </w:rPr>
      </w:pPr>
    </w:p>
    <w:p w14:paraId="2112B768" w14:textId="3EF4CAA9" w:rsidR="001051D1" w:rsidRDefault="001051D1" w:rsidP="008F0A18">
      <w:pPr>
        <w:spacing w:after="0"/>
        <w:ind w:right="282"/>
        <w:rPr>
          <w:rFonts w:ascii="Gisha" w:eastAsia="Times New Roman" w:hAnsi="Gisha" w:cs="Gisha"/>
          <w:lang w:val="en-CA" w:eastAsia="en-CA"/>
        </w:rPr>
      </w:pPr>
      <w:r w:rsidRPr="00AE7203">
        <w:rPr>
          <w:rFonts w:ascii="Gisha" w:eastAsia="Times New Roman" w:hAnsi="Gisha" w:cs="Gisha"/>
          <w:lang w:val="en-CA" w:eastAsia="en-CA"/>
        </w:rPr>
        <w:t xml:space="preserve">Thank you for your continued interest in our </w:t>
      </w:r>
      <w:r w:rsidR="00E824C7" w:rsidRPr="00AE7203">
        <w:rPr>
          <w:rFonts w:ascii="Gisha" w:eastAsia="Times New Roman" w:hAnsi="Gisha" w:cs="Gisha"/>
          <w:lang w:val="en-CA" w:eastAsia="en-CA"/>
        </w:rPr>
        <w:t>schools</w:t>
      </w:r>
      <w:r w:rsidRPr="00AE7203">
        <w:rPr>
          <w:rFonts w:ascii="Gisha" w:eastAsia="Times New Roman" w:hAnsi="Gisha" w:cs="Gisha"/>
          <w:lang w:val="en-CA" w:eastAsia="en-CA"/>
        </w:rPr>
        <w:t xml:space="preserve"> and for helping us do our best to ensure a safe and respectful learning environment for everyone.</w:t>
      </w:r>
    </w:p>
    <w:p w14:paraId="0F9389B5" w14:textId="77777777" w:rsidR="00347904" w:rsidRDefault="00347904" w:rsidP="008F0A18">
      <w:pPr>
        <w:spacing w:after="0"/>
        <w:ind w:right="282"/>
        <w:rPr>
          <w:rFonts w:ascii="Gisha" w:eastAsia="Times New Roman" w:hAnsi="Gisha" w:cs="Gisha"/>
          <w:lang w:val="en-CA" w:eastAsia="en-CA"/>
        </w:rPr>
      </w:pPr>
    </w:p>
    <w:p w14:paraId="2A169981" w14:textId="1DA7AA57" w:rsidR="00347904" w:rsidRDefault="00347904" w:rsidP="008F0A18">
      <w:pPr>
        <w:spacing w:after="0"/>
        <w:ind w:right="282"/>
        <w:rPr>
          <w:rFonts w:ascii="Gisha" w:eastAsia="Times New Roman" w:hAnsi="Gisha" w:cs="Gisha"/>
          <w:lang w:val="en-CA" w:eastAsia="en-CA"/>
        </w:rPr>
      </w:pPr>
      <w:r>
        <w:rPr>
          <w:rFonts w:ascii="Gisha" w:eastAsia="Times New Roman" w:hAnsi="Gisha" w:cs="Gisha"/>
          <w:lang w:val="en-CA" w:eastAsia="en-CA"/>
        </w:rPr>
        <w:t>Yours truly,</w:t>
      </w:r>
    </w:p>
    <w:p w14:paraId="400BBEE8" w14:textId="77777777" w:rsidR="00347904" w:rsidRDefault="00347904" w:rsidP="008F0A18">
      <w:pPr>
        <w:spacing w:after="0"/>
        <w:ind w:right="282"/>
        <w:rPr>
          <w:rFonts w:ascii="Gisha" w:eastAsia="Times New Roman" w:hAnsi="Gisha" w:cs="Gisha"/>
          <w:lang w:val="en-CA" w:eastAsia="en-CA"/>
        </w:rPr>
      </w:pPr>
    </w:p>
    <w:p w14:paraId="443EA033" w14:textId="1875EB05" w:rsidR="00347904" w:rsidRDefault="00897061" w:rsidP="008F0A18">
      <w:pPr>
        <w:spacing w:after="0"/>
        <w:ind w:right="282"/>
        <w:rPr>
          <w:rFonts w:ascii="Gisha" w:eastAsia="Times New Roman" w:hAnsi="Gisha" w:cs="Gisha"/>
          <w:lang w:val="en-CA" w:eastAsia="en-CA"/>
        </w:rPr>
      </w:pPr>
      <w:r>
        <w:rPr>
          <w:rFonts w:ascii="Gisha" w:eastAsia="Times New Roman" w:hAnsi="Gisha" w:cs="Gisha"/>
          <w:lang w:val="en-CA" w:eastAsia="en-CA"/>
        </w:rPr>
        <w:t>Timothy Powell-McBride</w:t>
      </w:r>
    </w:p>
    <w:p w14:paraId="7EC5DD74" w14:textId="08997F3C" w:rsidR="00897061" w:rsidRDefault="00897061" w:rsidP="008F0A18">
      <w:pPr>
        <w:spacing w:after="0"/>
        <w:ind w:right="282"/>
        <w:rPr>
          <w:rFonts w:ascii="Gisha" w:eastAsia="Times New Roman" w:hAnsi="Gisha" w:cs="Gisha"/>
          <w:lang w:val="en-CA" w:eastAsia="en-CA"/>
        </w:rPr>
      </w:pPr>
      <w:r>
        <w:rPr>
          <w:rFonts w:ascii="Gisha" w:eastAsia="Times New Roman" w:hAnsi="Gisha" w:cs="Gisha"/>
          <w:lang w:val="en-CA" w:eastAsia="en-CA"/>
        </w:rPr>
        <w:t>Principal</w:t>
      </w:r>
    </w:p>
    <w:p w14:paraId="03B2C37E" w14:textId="48902D30" w:rsidR="00897061" w:rsidRDefault="00897061" w:rsidP="008F0A18">
      <w:pPr>
        <w:spacing w:after="0"/>
        <w:ind w:right="282"/>
        <w:rPr>
          <w:rFonts w:ascii="Gisha" w:eastAsia="Times New Roman" w:hAnsi="Gisha" w:cs="Gisha"/>
          <w:lang w:val="en-CA" w:eastAsia="en-CA"/>
        </w:rPr>
      </w:pPr>
      <w:r>
        <w:rPr>
          <w:rFonts w:ascii="Gisha" w:eastAsia="Times New Roman" w:hAnsi="Gisha" w:cs="Gisha"/>
          <w:lang w:val="en-CA" w:eastAsia="en-CA"/>
        </w:rPr>
        <w:t>Henderson Secondary School</w:t>
      </w:r>
    </w:p>
    <w:p w14:paraId="6ABF98A1" w14:textId="19B95EEE" w:rsidR="00347904" w:rsidRPr="00347904" w:rsidRDefault="00897061" w:rsidP="008F0A18">
      <w:pPr>
        <w:spacing w:after="0"/>
        <w:ind w:right="282"/>
        <w:rPr>
          <w:rFonts w:ascii="Gisha" w:eastAsia="Times New Roman" w:hAnsi="Gisha" w:cs="Gisha"/>
          <w:color w:val="FF0000"/>
          <w:lang w:val="en-CA" w:eastAsia="en-CA"/>
        </w:rPr>
      </w:pPr>
      <w:r>
        <w:rPr>
          <w:rFonts w:ascii="Gisha" w:eastAsia="Times New Roman" w:hAnsi="Gisha" w:cs="Gisha"/>
          <w:lang w:val="en-CA" w:eastAsia="en-CA"/>
        </w:rPr>
        <w:t>905-389-2234</w:t>
      </w:r>
    </w:p>
    <w:p w14:paraId="4B33C512" w14:textId="77777777" w:rsidR="007E52F5" w:rsidRDefault="007E52F5" w:rsidP="008F0A18">
      <w:pPr>
        <w:spacing w:after="0"/>
        <w:ind w:right="282"/>
        <w:rPr>
          <w:rFonts w:ascii="Gisha" w:eastAsia="Times New Roman" w:hAnsi="Gisha" w:cs="Gisha"/>
          <w:lang w:val="en-CA" w:eastAsia="en-CA"/>
        </w:rPr>
      </w:pPr>
    </w:p>
    <w:p w14:paraId="1C1C1F2E" w14:textId="77777777" w:rsidR="007E52F5" w:rsidRDefault="007E52F5" w:rsidP="008F0A18">
      <w:pPr>
        <w:spacing w:after="0"/>
        <w:ind w:right="282"/>
        <w:rPr>
          <w:rFonts w:ascii="Gisha" w:eastAsia="Times New Roman" w:hAnsi="Gisha" w:cs="Gisha"/>
          <w:lang w:val="en-CA" w:eastAsia="en-CA"/>
        </w:rPr>
      </w:pPr>
    </w:p>
    <w:p w14:paraId="219CBFFB" w14:textId="77777777" w:rsidR="008F0A18" w:rsidRDefault="008F0A18" w:rsidP="008F0A18">
      <w:pPr>
        <w:spacing w:after="0"/>
        <w:ind w:right="282"/>
        <w:rPr>
          <w:rFonts w:ascii="Gisha" w:eastAsia="Times New Roman" w:hAnsi="Gisha" w:cs="Gisha"/>
          <w:lang w:val="en-CA" w:eastAsia="en-CA"/>
        </w:rPr>
      </w:pPr>
    </w:p>
    <w:p w14:paraId="6612E1A0" w14:textId="77777777" w:rsidR="001051D1" w:rsidRPr="00AE7203" w:rsidRDefault="001051D1" w:rsidP="00AE7203">
      <w:pPr>
        <w:spacing w:after="0"/>
        <w:rPr>
          <w:rFonts w:ascii="Gisha" w:eastAsia="Times New Roman" w:hAnsi="Gisha" w:cs="Gisha"/>
          <w:lang w:val="en-CA" w:eastAsia="en-CA"/>
        </w:rPr>
      </w:pPr>
    </w:p>
    <w:sectPr w:rsidR="001051D1" w:rsidRPr="00AE7203" w:rsidSect="0011378D">
      <w:headerReference w:type="default" r:id="rId10"/>
      <w:footerReference w:type="default" r:id="rId11"/>
      <w:pgSz w:w="12240" w:h="15840"/>
      <w:pgMar w:top="1440" w:right="1440" w:bottom="1440" w:left="1440" w:header="70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B9142" w14:textId="77777777" w:rsidR="00F648D8" w:rsidRDefault="00F648D8" w:rsidP="0011378D">
      <w:r>
        <w:separator/>
      </w:r>
    </w:p>
  </w:endnote>
  <w:endnote w:type="continuationSeparator" w:id="0">
    <w:p w14:paraId="0561C5DD" w14:textId="77777777" w:rsidR="00F648D8" w:rsidRDefault="00F648D8" w:rsidP="0011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AA75" w14:textId="29BF3A90" w:rsidR="0011378D" w:rsidRDefault="002C29FF" w:rsidP="0011378D">
    <w:pPr>
      <w:pStyle w:val="Footer"/>
      <w:ind w:left="-993"/>
    </w:pPr>
    <w:r>
      <w:rPr>
        <w:noProof/>
        <w:lang w:val="en-CA" w:eastAsia="en-CA"/>
      </w:rPr>
      <w:drawing>
        <wp:inline distT="0" distB="0" distL="0" distR="0" wp14:anchorId="28365F8F" wp14:editId="7A446E22">
          <wp:extent cx="7315835" cy="7534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ighRes-Grayscale.jpg"/>
                  <pic:cNvPicPr/>
                </pic:nvPicPr>
                <pic:blipFill>
                  <a:blip r:embed="rId1">
                    <a:extLst>
                      <a:ext uri="{28A0092B-C50C-407E-A947-70E740481C1C}">
                        <a14:useLocalDpi xmlns:a14="http://schemas.microsoft.com/office/drawing/2010/main" val="0"/>
                      </a:ext>
                    </a:extLst>
                  </a:blip>
                  <a:stretch>
                    <a:fillRect/>
                  </a:stretch>
                </pic:blipFill>
                <pic:spPr>
                  <a:xfrm>
                    <a:off x="0" y="0"/>
                    <a:ext cx="7446685" cy="7669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2C4B" w14:textId="77777777" w:rsidR="00F648D8" w:rsidRDefault="00F648D8" w:rsidP="0011378D">
      <w:r>
        <w:separator/>
      </w:r>
    </w:p>
  </w:footnote>
  <w:footnote w:type="continuationSeparator" w:id="0">
    <w:p w14:paraId="0DF00087" w14:textId="77777777" w:rsidR="00F648D8" w:rsidRDefault="00F648D8" w:rsidP="0011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14"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79"/>
    </w:tblGrid>
    <w:tr w:rsidR="0011378D" w14:paraId="48AAABAB" w14:textId="77777777" w:rsidTr="0011378D">
      <w:tc>
        <w:tcPr>
          <w:tcW w:w="4675" w:type="dxa"/>
        </w:tcPr>
        <w:p w14:paraId="4A276792" w14:textId="472F2B03" w:rsidR="0011378D" w:rsidRDefault="00A64068" w:rsidP="00AF5E44">
          <w:pPr>
            <w:pStyle w:val="Header"/>
            <w:ind w:left="196"/>
            <w:jc w:val="both"/>
          </w:pPr>
          <w:r>
            <w:rPr>
              <w:noProof/>
              <w:lang w:val="en-CA" w:eastAsia="en-CA"/>
            </w:rPr>
            <w:drawing>
              <wp:inline distT="0" distB="0" distL="0" distR="0" wp14:anchorId="7791DB11" wp14:editId="6373297F">
                <wp:extent cx="2999232" cy="12298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HighRes-Grey.jpg"/>
                        <pic:cNvPicPr/>
                      </pic:nvPicPr>
                      <pic:blipFill>
                        <a:blip r:embed="rId1">
                          <a:extLst>
                            <a:ext uri="{28A0092B-C50C-407E-A947-70E740481C1C}">
                              <a14:useLocalDpi xmlns:a14="http://schemas.microsoft.com/office/drawing/2010/main" val="0"/>
                            </a:ext>
                          </a:extLst>
                        </a:blip>
                        <a:stretch>
                          <a:fillRect/>
                        </a:stretch>
                      </pic:blipFill>
                      <pic:spPr>
                        <a:xfrm>
                          <a:off x="0" y="0"/>
                          <a:ext cx="2999232" cy="1229868"/>
                        </a:xfrm>
                        <a:prstGeom prst="rect">
                          <a:avLst/>
                        </a:prstGeom>
                      </pic:spPr>
                    </pic:pic>
                  </a:graphicData>
                </a:graphic>
              </wp:inline>
            </w:drawing>
          </w:r>
        </w:p>
      </w:tc>
      <w:tc>
        <w:tcPr>
          <w:tcW w:w="5839" w:type="dxa"/>
          <w:vAlign w:val="center"/>
        </w:tcPr>
        <w:p w14:paraId="64BD2E6B" w14:textId="6A0B80A8" w:rsidR="0011378D" w:rsidRDefault="0011378D" w:rsidP="00570440">
          <w:pPr>
            <w:pStyle w:val="Header"/>
            <w:jc w:val="right"/>
          </w:pPr>
        </w:p>
      </w:tc>
    </w:tr>
  </w:tbl>
  <w:p w14:paraId="56888F12" w14:textId="77777777" w:rsidR="0011378D" w:rsidRDefault="00113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7848"/>
    <w:multiLevelType w:val="hybridMultilevel"/>
    <w:tmpl w:val="8634F6CA"/>
    <w:lvl w:ilvl="0" w:tplc="C0226C28">
      <w:start w:val="1"/>
      <w:numFmt w:val="bullet"/>
      <w:lvlText w:val=""/>
      <w:lvlJc w:val="left"/>
      <w:pPr>
        <w:tabs>
          <w:tab w:val="num" w:pos="1152"/>
        </w:tabs>
        <w:ind w:left="1152"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977CFA"/>
    <w:multiLevelType w:val="hybridMultilevel"/>
    <w:tmpl w:val="95428556"/>
    <w:lvl w:ilvl="0" w:tplc="C0226C28">
      <w:start w:val="1"/>
      <w:numFmt w:val="bullet"/>
      <w:lvlText w:val=""/>
      <w:lvlJc w:val="left"/>
      <w:pPr>
        <w:tabs>
          <w:tab w:val="num" w:pos="1152"/>
        </w:tabs>
        <w:ind w:left="1152"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40C09D2"/>
    <w:multiLevelType w:val="hybridMultilevel"/>
    <w:tmpl w:val="E138CC3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8D"/>
    <w:rsid w:val="00021CB6"/>
    <w:rsid w:val="000A150F"/>
    <w:rsid w:val="001051D1"/>
    <w:rsid w:val="0011378D"/>
    <w:rsid w:val="00225CEB"/>
    <w:rsid w:val="002C29FF"/>
    <w:rsid w:val="00347904"/>
    <w:rsid w:val="0036032F"/>
    <w:rsid w:val="003F75A8"/>
    <w:rsid w:val="004145A7"/>
    <w:rsid w:val="00441509"/>
    <w:rsid w:val="00467D65"/>
    <w:rsid w:val="00502DE8"/>
    <w:rsid w:val="00570440"/>
    <w:rsid w:val="006466E1"/>
    <w:rsid w:val="007E0FFD"/>
    <w:rsid w:val="007E52F5"/>
    <w:rsid w:val="00897061"/>
    <w:rsid w:val="008F0A18"/>
    <w:rsid w:val="009D57A3"/>
    <w:rsid w:val="00A64068"/>
    <w:rsid w:val="00A96F6A"/>
    <w:rsid w:val="00AE7203"/>
    <w:rsid w:val="00AF5E44"/>
    <w:rsid w:val="00CC1351"/>
    <w:rsid w:val="00E07ED7"/>
    <w:rsid w:val="00E824C7"/>
    <w:rsid w:val="00F648D8"/>
    <w:rsid w:val="00FF2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7A5D"/>
  <w15:docId w15:val="{71B06501-3E7C-4609-AA28-1478E942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D7"/>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78D"/>
    <w:pPr>
      <w:tabs>
        <w:tab w:val="center" w:pos="4680"/>
        <w:tab w:val="right" w:pos="9360"/>
      </w:tabs>
      <w:spacing w:after="0" w:line="240" w:lineRule="auto"/>
    </w:pPr>
    <w:rPr>
      <w:rFonts w:asciiTheme="minorHAnsi" w:eastAsiaTheme="minorEastAsia" w:hAnsiTheme="minorHAnsi" w:cstheme="minorBidi"/>
      <w:sz w:val="24"/>
      <w:szCs w:val="24"/>
      <w:lang w:eastAsia="zh-CN"/>
    </w:rPr>
  </w:style>
  <w:style w:type="character" w:customStyle="1" w:styleId="HeaderChar">
    <w:name w:val="Header Char"/>
    <w:basedOn w:val="DefaultParagraphFont"/>
    <w:link w:val="Header"/>
    <w:uiPriority w:val="99"/>
    <w:rsid w:val="0011378D"/>
  </w:style>
  <w:style w:type="paragraph" w:styleId="Footer">
    <w:name w:val="footer"/>
    <w:basedOn w:val="Normal"/>
    <w:link w:val="FooterChar"/>
    <w:uiPriority w:val="99"/>
    <w:unhideWhenUsed/>
    <w:rsid w:val="0011378D"/>
    <w:pPr>
      <w:tabs>
        <w:tab w:val="center" w:pos="4680"/>
        <w:tab w:val="right" w:pos="9360"/>
      </w:tabs>
      <w:spacing w:after="0" w:line="240" w:lineRule="auto"/>
    </w:pPr>
    <w:rPr>
      <w:rFonts w:asciiTheme="minorHAnsi" w:eastAsiaTheme="minorEastAsia" w:hAnsiTheme="minorHAnsi" w:cstheme="minorBidi"/>
      <w:sz w:val="24"/>
      <w:szCs w:val="24"/>
      <w:lang w:eastAsia="zh-CN"/>
    </w:rPr>
  </w:style>
  <w:style w:type="character" w:customStyle="1" w:styleId="FooterChar">
    <w:name w:val="Footer Char"/>
    <w:basedOn w:val="DefaultParagraphFont"/>
    <w:link w:val="Footer"/>
    <w:uiPriority w:val="99"/>
    <w:rsid w:val="0011378D"/>
  </w:style>
  <w:style w:type="table" w:styleId="TableGrid">
    <w:name w:val="Table Grid"/>
    <w:basedOn w:val="TableNormal"/>
    <w:uiPriority w:val="39"/>
    <w:rsid w:val="0011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A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87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2" ma:contentTypeDescription="Create a new document." ma:contentTypeScope="" ma:versionID="c3180b1b3510727a723f8c82d9658841">
  <xsd:schema xmlns:xsd="http://www.w3.org/2001/XMLSchema" xmlns:xs="http://www.w3.org/2001/XMLSchema" xmlns:p="http://schemas.microsoft.com/office/2006/metadata/properties" xmlns:ns2="bf69b589-4df6-4574-bde0-2c073cc48901" targetNamespace="http://schemas.microsoft.com/office/2006/metadata/properties" ma:root="true" ma:fieldsID="56efc004bb2d15c4c5862754f37fffa1" ns2:_="">
    <xsd:import namespace="bf69b589-4df6-4574-bde0-2c073cc489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9048C-3AF2-479B-9740-43904C943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46B48-49BD-47F4-8126-978223F678AC}">
  <ds:schemaRefs>
    <ds:schemaRef ds:uri="http://schemas.microsoft.com/sharepoint/v3/contenttype/forms"/>
  </ds:schemaRefs>
</ds:datastoreItem>
</file>

<file path=customXml/itemProps3.xml><?xml version="1.0" encoding="utf-8"?>
<ds:datastoreItem xmlns:ds="http://schemas.openxmlformats.org/officeDocument/2006/customXml" ds:itemID="{216FEF44-6BAE-4A65-8DA8-CBD019ADC566}">
  <ds:schemaRefs>
    <ds:schemaRef ds:uri="http://purl.org/dc/terms/"/>
    <ds:schemaRef ds:uri="bf69b589-4df6-4574-bde0-2c073cc48901"/>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Kevin Clark [Staff]</cp:lastModifiedBy>
  <cp:revision>2</cp:revision>
  <cp:lastPrinted>2016-07-20T18:24:00Z</cp:lastPrinted>
  <dcterms:created xsi:type="dcterms:W3CDTF">2017-06-07T13:34:00Z</dcterms:created>
  <dcterms:modified xsi:type="dcterms:W3CDTF">2017-06-07T13:34:00Z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