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7805"/>
        <w:gridCol w:w="1596"/>
      </w:tblGrid>
      <w:tr w:rsidR="00860824" w:rsidRPr="00DE7B04" w:rsidTr="004E57C1">
        <w:trPr>
          <w:trHeight w:val="1265"/>
        </w:trPr>
        <w:tc>
          <w:tcPr>
            <w:tcW w:w="1668" w:type="dxa"/>
          </w:tcPr>
          <w:p w:rsidR="00860824" w:rsidRPr="00DE7B04" w:rsidRDefault="00860824" w:rsidP="004E57C1">
            <w:pPr>
              <w:rPr>
                <w:rFonts w:ascii="Calibri" w:hAnsi="Calibri"/>
              </w:rPr>
            </w:pPr>
            <w:r>
              <w:rPr>
                <w:noProof/>
                <w:lang w:eastAsia="en-CA"/>
              </w:rPr>
              <w:drawing>
                <wp:anchor distT="36576" distB="36576" distL="36576" distR="36576" simplePos="0" relativeHeight="251660288" behindDoc="0" locked="0" layoutInCell="1" allowOverlap="1" wp14:anchorId="53EDCD14" wp14:editId="64E166C8">
                  <wp:simplePos x="0" y="0"/>
                  <wp:positionH relativeFrom="column">
                    <wp:posOffset>94615</wp:posOffset>
                  </wp:positionH>
                  <wp:positionV relativeFrom="paragraph">
                    <wp:posOffset>28575</wp:posOffset>
                  </wp:positionV>
                  <wp:extent cx="767080" cy="86042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860824" w:rsidRDefault="00860824" w:rsidP="004E57C1">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860824" w:rsidRPr="00DE7B04" w:rsidRDefault="00860824" w:rsidP="004E57C1">
            <w:pPr>
              <w:jc w:val="center"/>
              <w:rPr>
                <w:rFonts w:ascii="Calibri" w:hAnsi="Calibri"/>
                <w:b/>
                <w:sz w:val="36"/>
                <w:szCs w:val="36"/>
              </w:rPr>
            </w:pPr>
          </w:p>
          <w:p w:rsidR="00860824" w:rsidRPr="00716F45" w:rsidRDefault="00860824" w:rsidP="004E57C1">
            <w:pPr>
              <w:jc w:val="center"/>
              <w:rPr>
                <w:rFonts w:ascii="Calibri" w:hAnsi="Calibri"/>
                <w:b/>
                <w:sz w:val="28"/>
                <w:szCs w:val="28"/>
              </w:rPr>
            </w:pPr>
            <w:r>
              <w:rPr>
                <w:rFonts w:ascii="Calibri" w:hAnsi="Calibri"/>
                <w:b/>
                <w:i/>
                <w:sz w:val="28"/>
                <w:szCs w:val="28"/>
              </w:rPr>
              <w:t>Science</w:t>
            </w:r>
            <w:r w:rsidRPr="00716F45">
              <w:rPr>
                <w:rFonts w:ascii="Calibri" w:hAnsi="Calibri"/>
                <w:b/>
                <w:i/>
                <w:sz w:val="28"/>
                <w:szCs w:val="28"/>
              </w:rPr>
              <w:t xml:space="preserve"> Department</w:t>
            </w:r>
            <w:r w:rsidRPr="00716F45">
              <w:rPr>
                <w:rFonts w:ascii="Calibri" w:hAnsi="Calibri"/>
                <w:b/>
                <w:sz w:val="28"/>
                <w:szCs w:val="28"/>
              </w:rPr>
              <w:t xml:space="preserve"> Course Outline 2012/2013</w:t>
            </w:r>
          </w:p>
          <w:p w:rsidR="00860824" w:rsidRPr="00015540" w:rsidRDefault="00860824" w:rsidP="004E57C1">
            <w:pPr>
              <w:pStyle w:val="Heading1"/>
              <w:rPr>
                <w:rFonts w:ascii="Calibri" w:hAnsi="Calibri"/>
                <w:i/>
                <w:sz w:val="20"/>
                <w:szCs w:val="20"/>
              </w:rPr>
            </w:pPr>
          </w:p>
          <w:p w:rsidR="00860824" w:rsidRDefault="00860824" w:rsidP="004E57C1">
            <w:pPr>
              <w:pStyle w:val="Heading1"/>
              <w:rPr>
                <w:rFonts w:ascii="Calibri" w:hAnsi="Calibri"/>
                <w:i/>
                <w:szCs w:val="28"/>
              </w:rPr>
            </w:pPr>
            <w:r>
              <w:rPr>
                <w:rFonts w:ascii="Calibri" w:hAnsi="Calibri"/>
                <w:i/>
                <w:szCs w:val="28"/>
              </w:rPr>
              <w:t>Biology, Grade 12, University Preparation, SB14U</w:t>
            </w:r>
          </w:p>
          <w:p w:rsidR="00860824" w:rsidRPr="00015540" w:rsidRDefault="00860824" w:rsidP="004E57C1">
            <w:pPr>
              <w:rPr>
                <w:sz w:val="16"/>
                <w:szCs w:val="16"/>
              </w:rPr>
            </w:pPr>
          </w:p>
        </w:tc>
        <w:tc>
          <w:tcPr>
            <w:tcW w:w="1529" w:type="dxa"/>
          </w:tcPr>
          <w:p w:rsidR="00860824" w:rsidRPr="00DE7B04" w:rsidRDefault="00860824" w:rsidP="004E57C1">
            <w:pPr>
              <w:rPr>
                <w:rFonts w:ascii="Calibri" w:hAnsi="Calibri"/>
              </w:rPr>
            </w:pPr>
            <w:r>
              <w:rPr>
                <w:rFonts w:ascii="Calibri" w:hAnsi="Calibri"/>
                <w:noProof/>
                <w:lang w:eastAsia="en-CA"/>
              </w:rPr>
              <w:drawing>
                <wp:inline distT="0" distB="0" distL="0" distR="0" wp14:anchorId="363103CA" wp14:editId="116B1CE6">
                  <wp:extent cx="8667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860824" w:rsidRPr="00860824" w:rsidRDefault="00860824" w:rsidP="00860824">
      <w:pPr>
        <w:ind w:right="-334"/>
        <w:rPr>
          <w:rFonts w:ascii="Calibri" w:hAnsi="Calibri"/>
          <w:b/>
          <w:sz w:val="16"/>
          <w:szCs w:val="16"/>
        </w:rPr>
      </w:pPr>
    </w:p>
    <w:p w:rsidR="00860824" w:rsidRPr="00860824" w:rsidRDefault="00860824" w:rsidP="00860824">
      <w:pPr>
        <w:ind w:right="-567"/>
        <w:rPr>
          <w:rFonts w:ascii="Calibri" w:hAnsi="Calibri"/>
          <w:szCs w:val="22"/>
        </w:rPr>
      </w:pPr>
      <w:r w:rsidRPr="00860824">
        <w:rPr>
          <w:rFonts w:ascii="Calibri" w:hAnsi="Calibri"/>
          <w:b/>
          <w:szCs w:val="22"/>
        </w:rPr>
        <w:t xml:space="preserve">TEACHER: </w:t>
      </w:r>
      <w:r w:rsidRPr="00860824">
        <w:rPr>
          <w:rFonts w:ascii="Calibri" w:hAnsi="Calibri"/>
          <w:szCs w:val="22"/>
        </w:rPr>
        <w:t xml:space="preserve">Mr. S. Wright   </w:t>
      </w:r>
      <w:r w:rsidR="00F01B07">
        <w:rPr>
          <w:rFonts w:ascii="Calibri" w:hAnsi="Calibri"/>
          <w:szCs w:val="22"/>
        </w:rPr>
        <w:tab/>
      </w:r>
      <w:r w:rsidRPr="00860824">
        <w:rPr>
          <w:rFonts w:ascii="Calibri" w:hAnsi="Calibri"/>
          <w:b/>
          <w:szCs w:val="22"/>
        </w:rPr>
        <w:t>PREREQUISITE:</w:t>
      </w:r>
      <w:r w:rsidRPr="00860824">
        <w:rPr>
          <w:rFonts w:ascii="Calibri" w:hAnsi="Calibri"/>
          <w:szCs w:val="22"/>
        </w:rPr>
        <w:t xml:space="preserve"> </w:t>
      </w:r>
      <w:r w:rsidR="00F01B07">
        <w:rPr>
          <w:rFonts w:ascii="Calibri" w:hAnsi="Calibri"/>
          <w:szCs w:val="22"/>
        </w:rPr>
        <w:t>SBI3U</w:t>
      </w:r>
      <w:r w:rsidRPr="00860824">
        <w:rPr>
          <w:rFonts w:ascii="Calibri" w:hAnsi="Calibri"/>
          <w:szCs w:val="22"/>
        </w:rPr>
        <w:t xml:space="preserve"> </w:t>
      </w:r>
      <w:r>
        <w:rPr>
          <w:rFonts w:ascii="Calibri" w:hAnsi="Calibri"/>
          <w:szCs w:val="22"/>
        </w:rPr>
        <w:t xml:space="preserve"> </w:t>
      </w:r>
      <w:r w:rsidR="00F01B07">
        <w:rPr>
          <w:rFonts w:ascii="Calibri" w:hAnsi="Calibri"/>
          <w:szCs w:val="22"/>
        </w:rPr>
        <w:tab/>
      </w:r>
      <w:r w:rsidRPr="00860824">
        <w:rPr>
          <w:rFonts w:ascii="Calibri" w:hAnsi="Calibri"/>
          <w:b/>
          <w:szCs w:val="22"/>
        </w:rPr>
        <w:t>HOURS:</w:t>
      </w:r>
      <w:r w:rsidRPr="00860824">
        <w:rPr>
          <w:rFonts w:ascii="Calibri" w:hAnsi="Calibri"/>
          <w:szCs w:val="22"/>
        </w:rPr>
        <w:t xml:space="preserve"> 110</w:t>
      </w:r>
      <w:r>
        <w:rPr>
          <w:rFonts w:ascii="Calibri" w:hAnsi="Calibri"/>
          <w:szCs w:val="22"/>
        </w:rPr>
        <w:t xml:space="preserve"> </w:t>
      </w:r>
      <w:r w:rsidRPr="00860824">
        <w:rPr>
          <w:rFonts w:ascii="Calibri" w:hAnsi="Calibri"/>
          <w:szCs w:val="22"/>
        </w:rPr>
        <w:t xml:space="preserve"> </w:t>
      </w:r>
      <w:r>
        <w:rPr>
          <w:rFonts w:ascii="Calibri" w:hAnsi="Calibri"/>
          <w:szCs w:val="22"/>
        </w:rPr>
        <w:t xml:space="preserve"> </w:t>
      </w:r>
      <w:r w:rsidR="00F01B07">
        <w:rPr>
          <w:rFonts w:ascii="Calibri" w:hAnsi="Calibri"/>
          <w:szCs w:val="22"/>
        </w:rPr>
        <w:tab/>
      </w:r>
      <w:r w:rsidR="00F01B07">
        <w:rPr>
          <w:rFonts w:ascii="Calibri" w:hAnsi="Calibri"/>
          <w:szCs w:val="22"/>
        </w:rPr>
        <w:tab/>
      </w:r>
      <w:r w:rsidRPr="00860824">
        <w:rPr>
          <w:rFonts w:ascii="Calibri" w:hAnsi="Calibri"/>
          <w:b/>
          <w:szCs w:val="22"/>
        </w:rPr>
        <w:t>CREDIT VALUE:</w:t>
      </w:r>
      <w:r w:rsidRPr="00860824">
        <w:rPr>
          <w:rFonts w:ascii="Calibri" w:hAnsi="Calibri"/>
          <w:szCs w:val="22"/>
        </w:rPr>
        <w:t xml:space="preserve"> 1 </w:t>
      </w:r>
    </w:p>
    <w:p w:rsidR="00860824" w:rsidRPr="00852AD6" w:rsidRDefault="00860824" w:rsidP="00860824">
      <w:pPr>
        <w:rPr>
          <w:rFonts w:ascii="Calibri" w:hAnsi="Calibri"/>
          <w:sz w:val="16"/>
          <w:szCs w:val="16"/>
        </w:rPr>
      </w:pPr>
    </w:p>
    <w:p w:rsidR="00860824" w:rsidRPr="00716F45" w:rsidRDefault="00860824" w:rsidP="00860824">
      <w:pPr>
        <w:rPr>
          <w:rFonts w:ascii="Calibri" w:hAnsi="Calibri"/>
          <w:sz w:val="22"/>
        </w:rPr>
      </w:pPr>
      <w:r w:rsidRPr="00716F45">
        <w:rPr>
          <w:rFonts w:ascii="Calibri" w:hAnsi="Calibri"/>
          <w:b/>
        </w:rPr>
        <w:t>DEPARTMENT HEAD:</w:t>
      </w:r>
      <w:r w:rsidRPr="00716F45">
        <w:rPr>
          <w:rFonts w:ascii="Calibri" w:hAnsi="Calibri"/>
          <w:sz w:val="22"/>
        </w:rPr>
        <w:tab/>
      </w:r>
      <w:r>
        <w:rPr>
          <w:rFonts w:ascii="Calibri" w:hAnsi="Calibri"/>
          <w:sz w:val="22"/>
        </w:rPr>
        <w:t xml:space="preserve"> Mrs. J. Falasca</w:t>
      </w:r>
      <w:r w:rsidRPr="00716F45">
        <w:rPr>
          <w:rFonts w:ascii="Calibri" w:hAnsi="Calibri"/>
          <w:sz w:val="22"/>
        </w:rPr>
        <w:tab/>
      </w:r>
      <w:r w:rsidR="000C53E1">
        <w:rPr>
          <w:rFonts w:ascii="Calibri" w:hAnsi="Calibri"/>
          <w:sz w:val="22"/>
        </w:rPr>
        <w:t xml:space="preserve">                      </w:t>
      </w:r>
      <w:r w:rsidR="00F01B07">
        <w:rPr>
          <w:rFonts w:ascii="Calibri" w:hAnsi="Calibri"/>
          <w:sz w:val="22"/>
        </w:rPr>
        <w:tab/>
      </w:r>
      <w:r w:rsidR="00F01B07">
        <w:rPr>
          <w:rFonts w:ascii="Calibri" w:hAnsi="Calibri"/>
          <w:sz w:val="22"/>
        </w:rPr>
        <w:tab/>
      </w:r>
      <w:r w:rsidRPr="00716F45">
        <w:rPr>
          <w:rFonts w:ascii="Calibri" w:hAnsi="Calibri"/>
          <w:b/>
        </w:rPr>
        <w:t>TEXTBOOK:</w:t>
      </w:r>
      <w:r w:rsidR="000C53E1">
        <w:rPr>
          <w:rFonts w:ascii="Calibri" w:hAnsi="Calibri"/>
          <w:sz w:val="22"/>
        </w:rPr>
        <w:t xml:space="preserve"> Nelson, Biology 12</w:t>
      </w:r>
    </w:p>
    <w:p w:rsidR="00860824" w:rsidRPr="00852AD6" w:rsidRDefault="00860824" w:rsidP="00860824">
      <w:pPr>
        <w:rPr>
          <w:rFonts w:ascii="Calibri" w:hAnsi="Calibri"/>
          <w:sz w:val="16"/>
          <w:szCs w:val="16"/>
        </w:rPr>
      </w:pPr>
    </w:p>
    <w:p w:rsidR="00860824" w:rsidRPr="00716F45" w:rsidRDefault="00860824" w:rsidP="00860824">
      <w:pPr>
        <w:rPr>
          <w:rFonts w:ascii="Calibri" w:hAnsi="Calibri"/>
          <w:sz w:val="22"/>
        </w:rPr>
      </w:pPr>
      <w:r w:rsidRPr="00716F45">
        <w:rPr>
          <w:rFonts w:ascii="Calibri" w:hAnsi="Calibri"/>
          <w:b/>
        </w:rPr>
        <w:t>REQUIRED MATERIALS</w:t>
      </w:r>
      <w:r w:rsidRPr="00716F45">
        <w:rPr>
          <w:rFonts w:ascii="Calibri" w:hAnsi="Calibri"/>
          <w:sz w:val="22"/>
        </w:rPr>
        <w:t xml:space="preserve">:     </w:t>
      </w:r>
      <w:r>
        <w:rPr>
          <w:rFonts w:ascii="Calibri" w:hAnsi="Calibri"/>
          <w:sz w:val="22"/>
        </w:rPr>
        <w:t>Binder, paper, scientific calculator, ruler, pens, pencils, eraser</w:t>
      </w:r>
    </w:p>
    <w:p w:rsidR="00860824" w:rsidRPr="00852AD6" w:rsidRDefault="00860824" w:rsidP="00860824">
      <w:pPr>
        <w:rPr>
          <w:rFonts w:ascii="Calibri" w:hAnsi="Calibri"/>
          <w:sz w:val="16"/>
          <w:szCs w:val="16"/>
        </w:rPr>
      </w:pPr>
    </w:p>
    <w:p w:rsidR="00860824" w:rsidRDefault="00860824" w:rsidP="00860824">
      <w:pPr>
        <w:rPr>
          <w:rFonts w:ascii="Calibri" w:hAnsi="Calibri"/>
          <w:sz w:val="22"/>
        </w:rPr>
      </w:pPr>
      <w:r w:rsidRPr="00716F45">
        <w:rPr>
          <w:rFonts w:ascii="Calibri" w:hAnsi="Calibri"/>
          <w:b/>
        </w:rPr>
        <w:t>GUIDELINE:</w:t>
      </w:r>
      <w:r w:rsidRPr="00716F45">
        <w:rPr>
          <w:rFonts w:ascii="Calibri" w:hAnsi="Calibri"/>
          <w:sz w:val="22"/>
        </w:rPr>
        <w:t xml:space="preserve"> </w:t>
      </w:r>
      <w:r>
        <w:rPr>
          <w:rFonts w:ascii="Calibri" w:hAnsi="Calibri"/>
          <w:sz w:val="22"/>
        </w:rPr>
        <w:t xml:space="preserve">The Ontario </w:t>
      </w:r>
      <w:r w:rsidRPr="00716F45">
        <w:rPr>
          <w:rFonts w:ascii="Calibri" w:hAnsi="Calibri"/>
          <w:sz w:val="22"/>
        </w:rPr>
        <w:t>Curriculum</w:t>
      </w:r>
      <w:r>
        <w:rPr>
          <w:rFonts w:ascii="Calibri" w:hAnsi="Calibri"/>
          <w:sz w:val="22"/>
        </w:rPr>
        <w:t xml:space="preserve"> Science</w:t>
      </w:r>
    </w:p>
    <w:p w:rsidR="00860824" w:rsidRPr="00852AD6" w:rsidRDefault="00860824" w:rsidP="00860824">
      <w:pPr>
        <w:rPr>
          <w:rFonts w:ascii="Calibri" w:hAnsi="Calibri"/>
          <w:sz w:val="16"/>
          <w:szCs w:val="16"/>
        </w:rPr>
      </w:pPr>
    </w:p>
    <w:p w:rsidR="00860824" w:rsidRPr="008849AC" w:rsidRDefault="00860824" w:rsidP="00860824">
      <w:pPr>
        <w:rPr>
          <w:rFonts w:ascii="Calibri" w:hAnsi="Calibri" w:cs="Calibri"/>
          <w:lang w:val="en-US"/>
        </w:rPr>
      </w:pPr>
      <w:r w:rsidRPr="008849AC">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716F45">
        <w:rPr>
          <w:rFonts w:ascii="Calibri" w:hAnsi="Calibri" w:cs="Calibri"/>
          <w:b/>
          <w:lang w:val="en-US"/>
        </w:rPr>
        <w:t>Textbook replacement cost</w:t>
      </w:r>
      <w:r w:rsidRPr="00716F45">
        <w:rPr>
          <w:rFonts w:ascii="Calibri" w:hAnsi="Calibri" w:cs="Calibri"/>
          <w:lang w:val="en-US"/>
        </w:rPr>
        <w:t>:  $95</w:t>
      </w:r>
      <w:r w:rsidRPr="008849AC">
        <w:rPr>
          <w:rFonts w:ascii="Calibri" w:hAnsi="Calibri" w:cs="Calibri"/>
          <w:b/>
          <w:lang w:val="en-US"/>
        </w:rPr>
        <w:t xml:space="preserve"> </w:t>
      </w:r>
    </w:p>
    <w:p w:rsidR="00860824" w:rsidRPr="00852AD6" w:rsidRDefault="00860824" w:rsidP="00860824">
      <w:pPr>
        <w:rPr>
          <w:rFonts w:ascii="Calibri" w:hAnsi="Calibri"/>
          <w:sz w:val="16"/>
          <w:szCs w:val="16"/>
        </w:rPr>
      </w:pPr>
    </w:p>
    <w:p w:rsidR="00860824" w:rsidRPr="00DE7B04" w:rsidRDefault="00860824" w:rsidP="0086082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9264" behindDoc="0" locked="0" layoutInCell="1" allowOverlap="1" wp14:anchorId="2B7BC12F" wp14:editId="45AF0476">
                <wp:simplePos x="0" y="0"/>
                <wp:positionH relativeFrom="column">
                  <wp:posOffset>-228600</wp:posOffset>
                </wp:positionH>
                <wp:positionV relativeFrom="paragraph">
                  <wp:posOffset>10160</wp:posOffset>
                </wp:positionV>
                <wp:extent cx="7086600" cy="0"/>
                <wp:effectExtent l="24765" t="26035" r="22860"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4mIwIAAEIEAAAOAAAAZHJzL2Uyb0RvYy54bWysU8GO2yAQvVfqPyDuWdtZN8lacVaVnfSy&#10;bSNl+wEEsI2KAQGJE1X99w4kjrLtparqAx5g5vHmzczy+dRLdOTWCa1KnD2kGHFFNROqLfG3181k&#10;gZHzRDEiteIlPnOHn1fv3y0HU/Cp7rRk3CIAUa4YTIk7702RJI52vCfuQRuu4LLRticetrZNmCUD&#10;oPcymabpLBm0ZcZqyp2D0/pyiVcRv2k49V+bxnGPZImBm4+rjes+rMlqSYrWEtMJeqVB/oFFT4SC&#10;R29QNfEEHaz4A6oX1GqnG/9AdZ/ophGUxxwgmyz9LZtdRwyPuYA4ztxkcv8Pln45bi0SrMRzjBTp&#10;oUQ7b4loO48qrRQIqC2aB50G4wpwr9TWhkzpSe3Mi6bfHVK66ohqeeT7ejYAkoWI5E1I2DgDr+2H&#10;z5qBDzl4HUU7NbYPkCAHOsXanG+14SePKBzO08VslkIJ6XiXkGIMNNb5T1z3KBgllkIF2UhBji/O&#10;ByKkGF3CsdIbIWUsvVRoKPHjIovQvQEh2F7GYKelYMExhDjb7itp0ZGERopfzBBu7t2sPigWgTtO&#10;2PpqeyLkxQYiUgU8SAuoXa1Lp/x4Sp/Wi/Uin+TT2XqSp3U9+bip8slsk80/1I91VdXZz0Aty4tO&#10;MMZVYDd2bZb/XVdc5+fSb7e+vUmSvEWP2gHZ8R9Jx7qGUl6aYq/ZeWvHekOjRufrUIVJuN+DfT/6&#10;q18AAAD//wMAUEsDBBQABgAIAAAAIQCdpKFK2wAAAAgBAAAPAAAAZHJzL2Rvd25yZXYueG1sTI/B&#10;TsMwEETvSPyDtUjcWhuQohLiVKVShSq4UPiAbewmUeN1FG/b5O/ZcoHjzhvNzhTLMXTq7IfURrLw&#10;MDegPFXRtVRb+P7azBagEiM57CJ5C5NPsCxvbwrMXbzQpz/vuFYSQilHCw1zn2udqsYHTPPYexJ2&#10;iENAlnOotRvwIuGh04/GZDpgS/Khwd6vG18dd6dggY/m7f0VN9MqHLZcP09V2K4/rL2/G1cvoNiP&#10;/GeGa32pDqV02scTuaQ6C7OnTLawgAzUlZuFEWH/K+iy0P8HlD8AAAD//wMAUEsBAi0AFAAGAAgA&#10;AAAhALaDOJL+AAAA4QEAABMAAAAAAAAAAAAAAAAAAAAAAFtDb250ZW50X1R5cGVzXS54bWxQSwEC&#10;LQAUAAYACAAAACEAOP0h/9YAAACUAQAACwAAAAAAAAAAAAAAAAAvAQAAX3JlbHMvLnJlbHNQSwEC&#10;LQAUAAYACAAAACEAx8yuJiMCAABCBAAADgAAAAAAAAAAAAAAAAAuAgAAZHJzL2Uyb0RvYy54bWxQ&#10;SwECLQAUAAYACAAAACEAnaShStsAAAAIAQAADwAAAAAAAAAAAAAAAAB9BAAAZHJzL2Rvd25yZXYu&#10;eG1sUEsFBgAAAAAEAAQA8wAAAIUFAAAAAA==&#10;" strokeweight="3pt">
                <v:stroke linestyle="thinThin"/>
              </v:line>
            </w:pict>
          </mc:Fallback>
        </mc:AlternateContent>
      </w:r>
    </w:p>
    <w:p w:rsidR="00860824" w:rsidRDefault="00860824" w:rsidP="00860824">
      <w:pPr>
        <w:rPr>
          <w:rFonts w:ascii="Calibri" w:hAnsi="Calibri" w:cs="Calibri"/>
          <w:b/>
          <w:u w:val="single"/>
          <w:lang w:val="en-US"/>
        </w:rPr>
      </w:pPr>
      <w:r w:rsidRPr="00E974A4">
        <w:rPr>
          <w:rFonts w:ascii="Calibri" w:hAnsi="Calibri" w:cs="Calibri"/>
          <w:b/>
          <w:u w:val="single"/>
          <w:lang w:val="en-US"/>
        </w:rPr>
        <w:t xml:space="preserve">COURSE DESCRIPTION: </w:t>
      </w:r>
      <w:r>
        <w:rPr>
          <w:rFonts w:ascii="Calibri" w:hAnsi="Calibri" w:cs="Calibri"/>
          <w:b/>
          <w:u w:val="single"/>
          <w:lang w:val="en-US"/>
        </w:rPr>
        <w:t>SBI4U, Biology, Grade 12, University Preparation</w:t>
      </w:r>
    </w:p>
    <w:p w:rsidR="00860824" w:rsidRPr="00015540" w:rsidRDefault="00860824" w:rsidP="00860824">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This course provides students with the opportunity for</w:t>
      </w:r>
      <w:r w:rsidR="00147905" w:rsidRPr="00015540">
        <w:rPr>
          <w:rFonts w:asciiTheme="minorHAnsi" w:eastAsiaTheme="minorHAnsi" w:hAnsiTheme="minorHAnsi" w:cstheme="minorHAnsi"/>
          <w:sz w:val="18"/>
          <w:szCs w:val="18"/>
        </w:rPr>
        <w:t xml:space="preserve"> in-depth study of the concepts </w:t>
      </w:r>
      <w:r w:rsidRPr="00015540">
        <w:rPr>
          <w:rFonts w:asciiTheme="minorHAnsi" w:eastAsiaTheme="minorHAnsi" w:hAnsiTheme="minorHAnsi" w:cstheme="minorHAnsi"/>
          <w:sz w:val="18"/>
          <w:szCs w:val="18"/>
        </w:rPr>
        <w:t>and processes that occur in biological systems. Student</w:t>
      </w:r>
      <w:r w:rsidR="00147905" w:rsidRPr="00015540">
        <w:rPr>
          <w:rFonts w:asciiTheme="minorHAnsi" w:eastAsiaTheme="minorHAnsi" w:hAnsiTheme="minorHAnsi" w:cstheme="minorHAnsi"/>
          <w:sz w:val="18"/>
          <w:szCs w:val="18"/>
        </w:rPr>
        <w:t xml:space="preserve">s will study theory and conduct </w:t>
      </w:r>
      <w:r w:rsidRPr="00015540">
        <w:rPr>
          <w:rFonts w:asciiTheme="minorHAnsi" w:eastAsiaTheme="minorHAnsi" w:hAnsiTheme="minorHAnsi" w:cstheme="minorHAnsi"/>
          <w:sz w:val="18"/>
          <w:szCs w:val="18"/>
        </w:rPr>
        <w:t>investigations in the areas of biochemistry,</w:t>
      </w:r>
      <w:r w:rsidR="00147905" w:rsidRPr="00015540">
        <w:rPr>
          <w:rFonts w:asciiTheme="minorHAnsi" w:eastAsiaTheme="minorHAnsi" w:hAnsiTheme="minorHAnsi" w:cstheme="minorHAnsi"/>
          <w:sz w:val="18"/>
          <w:szCs w:val="18"/>
        </w:rPr>
        <w:t xml:space="preserve"> metabolic processes, molecular genetics, </w:t>
      </w:r>
      <w:r w:rsidRPr="00015540">
        <w:rPr>
          <w:rFonts w:asciiTheme="minorHAnsi" w:eastAsiaTheme="minorHAnsi" w:hAnsiTheme="minorHAnsi" w:cstheme="minorHAnsi"/>
          <w:sz w:val="18"/>
          <w:szCs w:val="18"/>
        </w:rPr>
        <w:t xml:space="preserve">homeostasis, and population dynamics. Emphasis will </w:t>
      </w:r>
      <w:r w:rsidR="00147905" w:rsidRPr="00015540">
        <w:rPr>
          <w:rFonts w:asciiTheme="minorHAnsi" w:eastAsiaTheme="minorHAnsi" w:hAnsiTheme="minorHAnsi" w:cstheme="minorHAnsi"/>
          <w:sz w:val="18"/>
          <w:szCs w:val="18"/>
        </w:rPr>
        <w:t xml:space="preserve">be placed on the achievement of detailed knowledge and the </w:t>
      </w:r>
      <w:r w:rsidRPr="00015540">
        <w:rPr>
          <w:rFonts w:asciiTheme="minorHAnsi" w:eastAsiaTheme="minorHAnsi" w:hAnsiTheme="minorHAnsi" w:cstheme="minorHAnsi"/>
          <w:sz w:val="18"/>
          <w:szCs w:val="18"/>
        </w:rPr>
        <w:t>refinement of skills need</w:t>
      </w:r>
      <w:r w:rsidR="00147905" w:rsidRPr="00015540">
        <w:rPr>
          <w:rFonts w:asciiTheme="minorHAnsi" w:eastAsiaTheme="minorHAnsi" w:hAnsiTheme="minorHAnsi" w:cstheme="minorHAnsi"/>
          <w:sz w:val="18"/>
          <w:szCs w:val="18"/>
        </w:rPr>
        <w:t xml:space="preserve">ed for further study in various </w:t>
      </w:r>
      <w:r w:rsidRPr="00015540">
        <w:rPr>
          <w:rFonts w:asciiTheme="minorHAnsi" w:eastAsiaTheme="minorHAnsi" w:hAnsiTheme="minorHAnsi" w:cstheme="minorHAnsi"/>
          <w:sz w:val="18"/>
          <w:szCs w:val="18"/>
        </w:rPr>
        <w:t>branches of the life sciences and related fields.</w:t>
      </w:r>
    </w:p>
    <w:p w:rsidR="00147905" w:rsidRPr="00147905" w:rsidRDefault="00147905" w:rsidP="00860824">
      <w:pPr>
        <w:autoSpaceDE w:val="0"/>
        <w:autoSpaceDN w:val="0"/>
        <w:adjustRightInd w:val="0"/>
        <w:rPr>
          <w:rFonts w:asciiTheme="minorHAnsi" w:eastAsiaTheme="minorHAnsi" w:hAnsiTheme="minorHAnsi" w:cstheme="minorHAnsi"/>
          <w:sz w:val="20"/>
          <w:szCs w:val="20"/>
        </w:rPr>
      </w:pPr>
    </w:p>
    <w:p w:rsidR="00860824" w:rsidRDefault="00860824" w:rsidP="00147905">
      <w:pPr>
        <w:rPr>
          <w:rFonts w:ascii="Calibri" w:hAnsi="Calibri"/>
          <w:b/>
          <w:u w:val="single"/>
        </w:rPr>
      </w:pPr>
      <w:r>
        <w:rPr>
          <w:rFonts w:ascii="Calibri" w:hAnsi="Calibri"/>
          <w:b/>
          <w:u w:val="single"/>
        </w:rPr>
        <w:t xml:space="preserve">STRANDS and </w:t>
      </w:r>
      <w:r w:rsidRPr="00DE7B04">
        <w:rPr>
          <w:rFonts w:ascii="Calibri" w:hAnsi="Calibri"/>
          <w:b/>
          <w:u w:val="single"/>
        </w:rPr>
        <w:t>OVERALL EXPECTATIONS:</w:t>
      </w:r>
      <w:r>
        <w:rPr>
          <w:rFonts w:ascii="Calibri" w:hAnsi="Calibri"/>
          <w:b/>
          <w:u w:val="single"/>
        </w:rPr>
        <w:t xml:space="preserve"> </w:t>
      </w:r>
    </w:p>
    <w:p w:rsidR="00860824" w:rsidRPr="00852AD6" w:rsidRDefault="00860824" w:rsidP="00860824">
      <w:pPr>
        <w:pStyle w:val="BodyTextIndent"/>
        <w:rPr>
          <w:rFonts w:ascii="Calibri" w:hAnsi="Calibri"/>
          <w:i/>
          <w:sz w:val="16"/>
          <w:szCs w:val="16"/>
        </w:rPr>
      </w:pPr>
    </w:p>
    <w:p w:rsidR="00860824" w:rsidRDefault="00860824" w:rsidP="00860824">
      <w:pPr>
        <w:rPr>
          <w:rFonts w:ascii="Calibri" w:hAnsi="Calibri"/>
          <w:b/>
        </w:rPr>
      </w:pPr>
      <w:r>
        <w:rPr>
          <w:rFonts w:ascii="Calibri" w:hAnsi="Calibri"/>
          <w:b/>
        </w:rPr>
        <w:t>Scientific Investigation Skills and Career Exploration:</w:t>
      </w:r>
    </w:p>
    <w:p w:rsidR="00147905"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Demonstrate scientific investigation skills (related to both inquiry and research) in the four areas of skills (initiating and planning, performing and recording, analysing and interpreting, and communicating). Identify and describe careers related to the fields of science under study, and describe contributions of scientists, including Canadians, to those fields.</w:t>
      </w:r>
    </w:p>
    <w:p w:rsidR="00147905" w:rsidRPr="00147905" w:rsidRDefault="00147905" w:rsidP="00147905">
      <w:pPr>
        <w:rPr>
          <w:rFonts w:ascii="Calibri" w:hAnsi="Calibri"/>
          <w:b/>
          <w:sz w:val="16"/>
          <w:szCs w:val="16"/>
        </w:rPr>
      </w:pPr>
    </w:p>
    <w:p w:rsidR="00860824" w:rsidRDefault="00147905" w:rsidP="00147905">
      <w:pPr>
        <w:pStyle w:val="BodyTextIndent"/>
        <w:rPr>
          <w:rFonts w:ascii="Calibri" w:hAnsi="Calibri"/>
          <w:b/>
          <w:sz w:val="22"/>
        </w:rPr>
      </w:pPr>
      <w:r>
        <w:rPr>
          <w:rFonts w:ascii="Calibri" w:hAnsi="Calibri"/>
          <w:b/>
          <w:sz w:val="22"/>
        </w:rPr>
        <w:t>Biochemistry</w:t>
      </w:r>
      <w:r w:rsidR="00860824">
        <w:rPr>
          <w:rFonts w:ascii="Calibri" w:hAnsi="Calibri"/>
          <w:b/>
          <w:sz w:val="22"/>
        </w:rPr>
        <w:t>:</w:t>
      </w:r>
    </w:p>
    <w:p w:rsidR="00860824"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Analyse technological applications of enzymes in some industrial processes, and evaluate technological advances in the field of cellular biology.  Investigate the chemical structures, functions, and chemical properties of biological molecules involved in some common cellular processes and biochemical reactions.  Demonstrate an understanding of the structures and functions of biological molecules, and the biochemical reactions required to maintain normal cellular function.</w:t>
      </w:r>
    </w:p>
    <w:p w:rsidR="00860824" w:rsidRPr="00147905" w:rsidRDefault="00860824" w:rsidP="00860824">
      <w:pPr>
        <w:autoSpaceDE w:val="0"/>
        <w:autoSpaceDN w:val="0"/>
        <w:adjustRightInd w:val="0"/>
        <w:rPr>
          <w:rFonts w:asciiTheme="minorHAnsi" w:eastAsiaTheme="minorHAnsi" w:hAnsiTheme="minorHAnsi" w:cstheme="minorHAnsi"/>
          <w:sz w:val="16"/>
          <w:szCs w:val="16"/>
        </w:rPr>
      </w:pPr>
    </w:p>
    <w:p w:rsidR="00860824" w:rsidRDefault="00147905" w:rsidP="00860824">
      <w:pPr>
        <w:pStyle w:val="BodyTextIndent"/>
        <w:rPr>
          <w:rFonts w:ascii="Calibri" w:hAnsi="Calibri"/>
          <w:b/>
          <w:sz w:val="22"/>
        </w:rPr>
      </w:pPr>
      <w:r>
        <w:rPr>
          <w:rFonts w:ascii="Calibri" w:hAnsi="Calibri"/>
          <w:b/>
          <w:sz w:val="22"/>
        </w:rPr>
        <w:t>Metabolic Processes</w:t>
      </w:r>
      <w:r w:rsidR="00860824">
        <w:rPr>
          <w:rFonts w:ascii="Calibri" w:hAnsi="Calibri"/>
          <w:b/>
          <w:sz w:val="22"/>
        </w:rPr>
        <w:t>:</w:t>
      </w:r>
    </w:p>
    <w:p w:rsidR="00147905"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Analyse the role of metabolic processes in the functioning of biotic and abiotic systems, and evaluate</w:t>
      </w:r>
      <w:r w:rsidR="00F01B07">
        <w:rPr>
          <w:rFonts w:asciiTheme="minorHAnsi" w:eastAsiaTheme="minorHAnsi" w:hAnsiTheme="minorHAnsi" w:cstheme="minorHAnsi"/>
          <w:sz w:val="18"/>
          <w:szCs w:val="18"/>
        </w:rPr>
        <w:t xml:space="preserve"> </w:t>
      </w:r>
      <w:r w:rsidRPr="00015540">
        <w:rPr>
          <w:rFonts w:asciiTheme="minorHAnsi" w:eastAsiaTheme="minorHAnsi" w:hAnsiTheme="minorHAnsi" w:cstheme="minorHAnsi"/>
          <w:sz w:val="18"/>
          <w:szCs w:val="18"/>
        </w:rPr>
        <w:t>the importance of an understanding of these processes and related technologies to personal choices</w:t>
      </w:r>
      <w:r w:rsidR="00F01B07">
        <w:rPr>
          <w:rFonts w:asciiTheme="minorHAnsi" w:eastAsiaTheme="minorHAnsi" w:hAnsiTheme="minorHAnsi" w:cstheme="minorHAnsi"/>
          <w:sz w:val="18"/>
          <w:szCs w:val="18"/>
        </w:rPr>
        <w:t xml:space="preserve"> </w:t>
      </w:r>
      <w:r w:rsidRPr="00015540">
        <w:rPr>
          <w:rFonts w:asciiTheme="minorHAnsi" w:eastAsiaTheme="minorHAnsi" w:hAnsiTheme="minorHAnsi" w:cstheme="minorHAnsi"/>
          <w:sz w:val="18"/>
          <w:szCs w:val="18"/>
        </w:rPr>
        <w:t>made in everyday life.  Investigate the products of metabolic processes such as cellular respiration and photosynthesis.  Demonstrate an understanding of the chemical changes and energy conversions that occur in metabolic processes.</w:t>
      </w:r>
    </w:p>
    <w:p w:rsidR="00147905" w:rsidRPr="00147905" w:rsidRDefault="00147905" w:rsidP="00147905">
      <w:pPr>
        <w:pStyle w:val="BodyTextIndent"/>
        <w:rPr>
          <w:rFonts w:ascii="Calibri" w:hAnsi="Calibri"/>
          <w:b/>
          <w:sz w:val="16"/>
          <w:szCs w:val="16"/>
        </w:rPr>
      </w:pPr>
    </w:p>
    <w:p w:rsidR="00860824" w:rsidRDefault="00147905" w:rsidP="00860824">
      <w:pPr>
        <w:rPr>
          <w:rFonts w:ascii="Calibri" w:hAnsi="Calibri" w:cs="Calibri"/>
          <w:b/>
          <w:sz w:val="22"/>
          <w:szCs w:val="22"/>
          <w:lang w:val="en-US"/>
        </w:rPr>
      </w:pPr>
      <w:r>
        <w:rPr>
          <w:rFonts w:ascii="Calibri" w:hAnsi="Calibri" w:cs="Calibri"/>
          <w:b/>
          <w:sz w:val="22"/>
          <w:szCs w:val="22"/>
          <w:lang w:val="en-US"/>
        </w:rPr>
        <w:t>Molecular Genetics</w:t>
      </w:r>
      <w:r w:rsidR="00860824">
        <w:rPr>
          <w:rFonts w:ascii="Calibri" w:hAnsi="Calibri" w:cs="Calibri"/>
          <w:b/>
          <w:sz w:val="22"/>
          <w:szCs w:val="22"/>
          <w:lang w:val="en-US"/>
        </w:rPr>
        <w:t>:</w:t>
      </w:r>
    </w:p>
    <w:p w:rsidR="00147905"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Analyse the role of metabolic processes in the functioning of biotic and abiotic systems, and evaluate the importance of an understanding of these processes and related technologies to personal choices made in everyday life.  Investigate the products of metabolic processes such as cellular respiration and photosynthesis. Demonstrate an understanding of the chemical changes and energy conversions that occur in metabolic processes.</w:t>
      </w:r>
    </w:p>
    <w:p w:rsidR="00147905" w:rsidRPr="00147905" w:rsidRDefault="00147905" w:rsidP="00147905">
      <w:pPr>
        <w:rPr>
          <w:rFonts w:ascii="Calibri" w:hAnsi="Calibri" w:cs="Calibri"/>
          <w:sz w:val="16"/>
          <w:szCs w:val="16"/>
          <w:lang w:val="en-US"/>
        </w:rPr>
      </w:pPr>
    </w:p>
    <w:p w:rsidR="00860824" w:rsidRDefault="00147905" w:rsidP="00860824">
      <w:pPr>
        <w:rPr>
          <w:rFonts w:ascii="Calibri" w:hAnsi="Calibri" w:cs="Calibri"/>
          <w:b/>
          <w:sz w:val="22"/>
          <w:szCs w:val="22"/>
          <w:lang w:val="en-US"/>
        </w:rPr>
      </w:pPr>
      <w:r>
        <w:rPr>
          <w:rFonts w:ascii="Calibri" w:hAnsi="Calibri" w:cs="Calibri"/>
          <w:b/>
          <w:sz w:val="22"/>
          <w:szCs w:val="22"/>
          <w:lang w:val="en-US"/>
        </w:rPr>
        <w:t>Homeostasis</w:t>
      </w:r>
      <w:r w:rsidR="00860824">
        <w:rPr>
          <w:rFonts w:ascii="Calibri" w:hAnsi="Calibri" w:cs="Calibri"/>
          <w:b/>
          <w:sz w:val="22"/>
          <w:szCs w:val="22"/>
          <w:lang w:val="en-US"/>
        </w:rPr>
        <w:t>:</w:t>
      </w:r>
    </w:p>
    <w:p w:rsidR="00147905"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Evaluate the impact on the human body of selected chemical substances and of environmental factors related to human activity. Investigate the feedback mechanisms that maintain homeostasis in living organisms.  Demonstrate an understanding of the anatomy and physiology of human body systems, and explain the mechanisms that enable the body to maintain homeostasis.</w:t>
      </w:r>
    </w:p>
    <w:p w:rsidR="00147905" w:rsidRPr="00147905" w:rsidRDefault="00147905" w:rsidP="00147905">
      <w:pPr>
        <w:rPr>
          <w:rFonts w:ascii="Calibri" w:hAnsi="Calibri" w:cs="Calibri"/>
          <w:b/>
          <w:sz w:val="16"/>
          <w:szCs w:val="16"/>
          <w:lang w:val="en-US"/>
        </w:rPr>
      </w:pPr>
    </w:p>
    <w:p w:rsidR="00860824" w:rsidRDefault="00147905" w:rsidP="00860824">
      <w:pPr>
        <w:rPr>
          <w:rFonts w:ascii="Calibri" w:hAnsi="Calibri" w:cs="Calibri"/>
          <w:b/>
          <w:sz w:val="22"/>
          <w:szCs w:val="22"/>
          <w:lang w:val="en-US"/>
        </w:rPr>
      </w:pPr>
      <w:r>
        <w:rPr>
          <w:rFonts w:ascii="Calibri" w:hAnsi="Calibri" w:cs="Calibri"/>
          <w:b/>
          <w:sz w:val="22"/>
          <w:szCs w:val="22"/>
          <w:lang w:val="en-US"/>
        </w:rPr>
        <w:t>Population Dynamics</w:t>
      </w:r>
      <w:r w:rsidR="00860824">
        <w:rPr>
          <w:rFonts w:ascii="Calibri" w:hAnsi="Calibri" w:cs="Calibri"/>
          <w:b/>
          <w:sz w:val="22"/>
          <w:szCs w:val="22"/>
          <w:lang w:val="en-US"/>
        </w:rPr>
        <w:t>:</w:t>
      </w:r>
    </w:p>
    <w:p w:rsidR="00147905" w:rsidRPr="00015540" w:rsidRDefault="00147905" w:rsidP="00147905">
      <w:pPr>
        <w:autoSpaceDE w:val="0"/>
        <w:autoSpaceDN w:val="0"/>
        <w:adjustRightInd w:val="0"/>
        <w:rPr>
          <w:rFonts w:asciiTheme="minorHAnsi" w:eastAsiaTheme="minorHAnsi" w:hAnsiTheme="minorHAnsi" w:cstheme="minorHAnsi"/>
          <w:sz w:val="18"/>
          <w:szCs w:val="18"/>
        </w:rPr>
      </w:pPr>
      <w:r w:rsidRPr="00015540">
        <w:rPr>
          <w:rFonts w:asciiTheme="minorHAnsi" w:eastAsiaTheme="minorHAnsi" w:hAnsiTheme="minorHAnsi" w:cstheme="minorHAnsi"/>
          <w:sz w:val="18"/>
          <w:szCs w:val="18"/>
        </w:rPr>
        <w:t>Analyse the relationships between population growth, personal consumption, technological development, and our ecological footprint, and assess the effectiveness of some Canadian initiatives intended to assist expanding populations.  Investigate the characteristics of population growth, and use models to calculate the growth of populations within an ecosystem.  Demonstrate an understanding of concepts related to population growth, and explain the factors that affect the growth of various populations of species.</w:t>
      </w:r>
    </w:p>
    <w:p w:rsidR="00860824" w:rsidRPr="00BD2A6A" w:rsidRDefault="00860824" w:rsidP="00860824">
      <w:pPr>
        <w:autoSpaceDE w:val="0"/>
        <w:autoSpaceDN w:val="0"/>
        <w:adjustRightInd w:val="0"/>
        <w:rPr>
          <w:rFonts w:asciiTheme="minorHAnsi" w:eastAsiaTheme="minorHAnsi" w:hAnsiTheme="minorHAnsi" w:cstheme="minorHAnsi"/>
          <w:sz w:val="19"/>
          <w:szCs w:val="19"/>
        </w:rPr>
      </w:pPr>
      <w:r>
        <w:rPr>
          <w:rFonts w:ascii="Calibri" w:hAnsi="Calibri" w:cs="Calibri"/>
          <w:b/>
          <w:i/>
          <w:lang w:val="en-US"/>
        </w:rPr>
        <w:br w:type="page"/>
      </w:r>
      <w:r>
        <w:rPr>
          <w:rFonts w:ascii="Calibri" w:hAnsi="Calibri" w:cs="Calibri"/>
          <w:b/>
          <w:i/>
          <w:lang w:val="en-US"/>
        </w:rPr>
        <w:lastRenderedPageBreak/>
        <w:t>The primary purpose of assessment and evaluation is to improve student learning.</w:t>
      </w:r>
    </w:p>
    <w:p w:rsidR="00860824" w:rsidRPr="00E60028" w:rsidRDefault="00860824" w:rsidP="00860824">
      <w:pPr>
        <w:rPr>
          <w:b/>
        </w:rPr>
      </w:pPr>
    </w:p>
    <w:p w:rsidR="00860824" w:rsidRDefault="00860824" w:rsidP="00860824">
      <w:pPr>
        <w:rPr>
          <w:rFonts w:ascii="Calibri" w:hAnsi="Calibri" w:cs="Calibri"/>
          <w:b/>
          <w:u w:val="single"/>
          <w:lang w:val="en-US"/>
        </w:rPr>
      </w:pPr>
      <w:r>
        <w:rPr>
          <w:rFonts w:ascii="Calibri" w:hAnsi="Calibri" w:cs="Calibri"/>
          <w:b/>
          <w:u w:val="single"/>
          <w:lang w:val="en-US"/>
        </w:rPr>
        <w:t>ASSESSMENT</w:t>
      </w:r>
    </w:p>
    <w:p w:rsidR="00860824" w:rsidRPr="00512D22" w:rsidRDefault="00860824" w:rsidP="00860824">
      <w:pPr>
        <w:rPr>
          <w:rFonts w:ascii="Calibri" w:hAnsi="Calibri" w:cs="Calibri"/>
          <w:lang w:val="en-US"/>
        </w:rPr>
      </w:pPr>
      <w:r>
        <w:rPr>
          <w:rFonts w:ascii="Calibri" w:hAnsi="Calibri" w:cs="Calibri"/>
          <w:lang w:val="en-US"/>
        </w:rPr>
        <w:t xml:space="preserve">The process of assessing student learning is continuous and on-going. Teachers use information gathered through assessments to provide feedback for students, to guide instruction and develop individual learning goals for students. This is assessment </w:t>
      </w:r>
      <w:r>
        <w:rPr>
          <w:rFonts w:ascii="Calibri" w:hAnsi="Calibri" w:cs="Calibri"/>
          <w:b/>
          <w:i/>
          <w:lang w:val="en-US"/>
        </w:rPr>
        <w:t>for</w:t>
      </w:r>
      <w:r>
        <w:rPr>
          <w:rFonts w:ascii="Calibri" w:hAnsi="Calibri" w:cs="Calibri"/>
          <w:lang w:val="en-US"/>
        </w:rPr>
        <w:t xml:space="preserve"> learning. Students use this feedback to continuously improve their achievement and set individual learning goals. This is assessment </w:t>
      </w:r>
      <w:r>
        <w:rPr>
          <w:rFonts w:ascii="Calibri" w:hAnsi="Calibri" w:cs="Calibri"/>
          <w:b/>
          <w:i/>
          <w:lang w:val="en-US"/>
        </w:rPr>
        <w:t>as</w:t>
      </w:r>
      <w:r>
        <w:rPr>
          <w:rFonts w:ascii="Calibri" w:hAnsi="Calibri" w:cs="Calibri"/>
          <w:lang w:val="en-US"/>
        </w:rPr>
        <w:t xml:space="preserve"> learning. Information from assessments informs the teacher’s professional judgment, but is not used in determining the student’s level of achievement. </w:t>
      </w:r>
    </w:p>
    <w:p w:rsidR="00860824" w:rsidRPr="00E04A03" w:rsidRDefault="00860824" w:rsidP="00860824">
      <w:pPr>
        <w:rPr>
          <w:b/>
        </w:rPr>
      </w:pPr>
    </w:p>
    <w:p w:rsidR="00860824" w:rsidRPr="008849AC" w:rsidRDefault="00860824" w:rsidP="00860824">
      <w:pPr>
        <w:rPr>
          <w:rFonts w:ascii="Calibri" w:hAnsi="Calibri" w:cs="Calibri"/>
          <w:b/>
          <w:u w:val="single"/>
          <w:lang w:val="en-US"/>
        </w:rPr>
      </w:pPr>
      <w:r w:rsidRPr="008849AC">
        <w:rPr>
          <w:rFonts w:ascii="Calibri" w:hAnsi="Calibri" w:cs="Calibri"/>
          <w:b/>
          <w:u w:val="single"/>
          <w:lang w:val="en-US"/>
        </w:rPr>
        <w:t>EVALUATION</w:t>
      </w:r>
    </w:p>
    <w:p w:rsidR="00860824" w:rsidRDefault="00860824" w:rsidP="00860824">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860824" w:rsidRDefault="00860824" w:rsidP="00860824">
      <w:pPr>
        <w:rPr>
          <w:rFonts w:ascii="Calibri" w:hAnsi="Calibri" w:cs="Calibri"/>
          <w:lang w:val="en-US"/>
        </w:rPr>
      </w:pPr>
    </w:p>
    <w:p w:rsidR="00860824" w:rsidRPr="00E60028" w:rsidRDefault="00860824" w:rsidP="00860824">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Thinking,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860824" w:rsidRDefault="00860824" w:rsidP="00860824">
      <w:pPr>
        <w:rPr>
          <w:rFonts w:ascii="Calibri" w:hAnsi="Calibri" w:cs="Calibri"/>
          <w:lang w:val="en-US"/>
        </w:rPr>
      </w:pPr>
    </w:p>
    <w:p w:rsidR="00860824" w:rsidRPr="003778D5" w:rsidRDefault="00860824" w:rsidP="00860824">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Pr>
          <w:rFonts w:ascii="Calibri" w:hAnsi="Calibri" w:cs="Calibri"/>
          <w:b/>
          <w:lang w:val="en-US"/>
        </w:rPr>
        <w:t>achievement of 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860824" w:rsidRDefault="00860824" w:rsidP="00860824">
      <w:pPr>
        <w:rPr>
          <w:rFonts w:ascii="Calibri" w:hAnsi="Calibri" w:cs="Calibri"/>
          <w:lang w:val="en-US"/>
        </w:rPr>
      </w:pPr>
    </w:p>
    <w:p w:rsidR="00860824" w:rsidRDefault="00860824" w:rsidP="00860824">
      <w:pPr>
        <w:rPr>
          <w:rFonts w:ascii="Calibri" w:hAnsi="Calibri" w:cs="Calibri"/>
          <w:lang w:val="en-US"/>
        </w:rPr>
      </w:pPr>
      <w:r>
        <w:rPr>
          <w:rFonts w:ascii="Calibri" w:hAnsi="Calibri" w:cs="Calibri"/>
          <w:lang w:val="en-US"/>
        </w:rPr>
        <w:t xml:space="preserve">In determining a report card grade teachers use their professional judgment to interpret the evidence of student achievement which reflects the student’s most consistent level of achievement with special considerations given to the more recent evidence. </w:t>
      </w:r>
    </w:p>
    <w:p w:rsidR="00860824" w:rsidRPr="008849AC" w:rsidRDefault="00860824" w:rsidP="00860824">
      <w:pPr>
        <w:rPr>
          <w:rFonts w:ascii="Calibri" w:hAnsi="Calibri" w:cs="Calibri"/>
          <w:lang w:val="en-US"/>
        </w:rPr>
      </w:pPr>
    </w:p>
    <w:p w:rsidR="00860824" w:rsidRPr="008849AC" w:rsidRDefault="00860824" w:rsidP="00860824">
      <w:pPr>
        <w:rPr>
          <w:rFonts w:ascii="Calibri" w:hAnsi="Calibri" w:cs="Calibri"/>
          <w:lang w:val="en-US"/>
        </w:rPr>
      </w:pPr>
      <w:r w:rsidRPr="008849AC">
        <w:rPr>
          <w:rFonts w:ascii="Calibri" w:hAnsi="Calibri" w:cs="Calibri"/>
          <w:lang w:val="en-US"/>
        </w:rPr>
        <w:t xml:space="preserve">The final grade is determined </w:t>
      </w:r>
      <w:r>
        <w:rPr>
          <w:rFonts w:ascii="Calibri" w:hAnsi="Calibri" w:cs="Calibri"/>
          <w:lang w:val="en-US"/>
        </w:rPr>
        <w:t xml:space="preserve">by </w:t>
      </w:r>
      <w:r w:rsidRPr="008849AC">
        <w:rPr>
          <w:rFonts w:ascii="Calibri" w:hAnsi="Calibri" w:cs="Calibri"/>
          <w:lang w:val="en-US"/>
        </w:rPr>
        <w:t>the following breakdown:</w:t>
      </w:r>
    </w:p>
    <w:p w:rsidR="00860824" w:rsidRPr="008849AC" w:rsidRDefault="00860824" w:rsidP="00860824">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860824" w:rsidRPr="008849AC" w:rsidRDefault="00860824" w:rsidP="00860824">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860824" w:rsidRPr="008849AC" w:rsidRDefault="00860824" w:rsidP="00860824">
      <w:pPr>
        <w:rPr>
          <w:rFonts w:ascii="Calibri" w:hAnsi="Calibri" w:cs="Calibri"/>
          <w:lang w:val="en-US"/>
        </w:rPr>
      </w:pPr>
    </w:p>
    <w:p w:rsidR="00860824" w:rsidRPr="003778D5" w:rsidRDefault="00860824" w:rsidP="00860824">
      <w:pPr>
        <w:rPr>
          <w:rFonts w:ascii="Calibri" w:hAnsi="Calibri" w:cs="Calibri"/>
          <w:b/>
          <w:u w:val="single"/>
        </w:rPr>
      </w:pPr>
      <w:r w:rsidRPr="003778D5">
        <w:rPr>
          <w:rFonts w:ascii="Calibri" w:hAnsi="Calibri" w:cs="Calibri"/>
          <w:b/>
          <w:u w:val="single"/>
        </w:rPr>
        <w:t>REPORT CARDS</w:t>
      </w:r>
    </w:p>
    <w:p w:rsidR="00860824" w:rsidRDefault="00860824" w:rsidP="00860824">
      <w:pPr>
        <w:rPr>
          <w:rFonts w:ascii="Calibri" w:hAnsi="Calibri" w:cs="Calibri"/>
          <w:lang w:val="en-US"/>
        </w:rPr>
      </w:pPr>
      <w:r w:rsidRPr="003778D5">
        <w:rPr>
          <w:rFonts w:ascii="Calibri" w:hAnsi="Calibri" w:cs="Calibri"/>
          <w:lang w:val="en-US"/>
        </w:rPr>
        <w:t>Student progress is reported at 3 times during the semester.</w:t>
      </w:r>
    </w:p>
    <w:p w:rsidR="00860824" w:rsidRPr="00E464DC" w:rsidRDefault="00860824" w:rsidP="00860824">
      <w:pPr>
        <w:rPr>
          <w:rFonts w:ascii="Calibri" w:hAnsi="Calibri" w:cs="Calibri"/>
          <w:sz w:val="16"/>
          <w:szCs w:val="16"/>
          <w:lang w:val="en-US"/>
        </w:rPr>
      </w:pPr>
    </w:p>
    <w:p w:rsidR="00860824" w:rsidRPr="008B05C1" w:rsidRDefault="00860824" w:rsidP="00860824">
      <w:pPr>
        <w:rPr>
          <w:rFonts w:ascii="Calibri" w:hAnsi="Calibri" w:cs="Calibri"/>
          <w:lang w:val="en-US"/>
        </w:rPr>
      </w:pPr>
      <w:proofErr w:type="gramStart"/>
      <w:r w:rsidRPr="003778D5">
        <w:rPr>
          <w:rFonts w:ascii="Calibri" w:hAnsi="Calibri" w:cs="Calibri"/>
          <w:b/>
          <w:lang w:val="en-US"/>
        </w:rPr>
        <w:t>Interim Report</w:t>
      </w:r>
      <w:r w:rsidRPr="003778D5">
        <w:rPr>
          <w:rFonts w:ascii="Calibri" w:hAnsi="Calibri" w:cs="Calibri"/>
          <w:lang w:val="en-US"/>
        </w:rPr>
        <w:t xml:space="preserve"> – October and March.</w:t>
      </w:r>
      <w:proofErr w:type="gramEnd"/>
      <w:r w:rsidRPr="003778D5">
        <w:rPr>
          <w:rFonts w:ascii="Calibri" w:hAnsi="Calibri" w:cs="Calibri"/>
          <w:lang w:val="en-US"/>
        </w:rPr>
        <w:t xml:space="preserve"> </w:t>
      </w:r>
      <w:proofErr w:type="gramStart"/>
      <w:r w:rsidRPr="003778D5">
        <w:rPr>
          <w:rFonts w:ascii="Calibri" w:hAnsi="Calibri" w:cs="Calibri"/>
          <w:lang w:val="en-US"/>
        </w:rPr>
        <w:t xml:space="preserve">Reports on student Learning Skills and </w:t>
      </w:r>
      <w:r>
        <w:rPr>
          <w:rFonts w:ascii="Calibri" w:hAnsi="Calibri" w:cs="Calibri"/>
          <w:lang w:val="en-US"/>
        </w:rPr>
        <w:t xml:space="preserve">Work Habits with next steps for </w:t>
      </w:r>
      <w:r w:rsidRPr="003778D5">
        <w:rPr>
          <w:rFonts w:ascii="Calibri" w:hAnsi="Calibri" w:cs="Calibri"/>
          <w:lang w:val="en-US"/>
        </w:rPr>
        <w:t>improvement.</w:t>
      </w:r>
      <w:proofErr w:type="gramEnd"/>
    </w:p>
    <w:p w:rsidR="00860824" w:rsidRDefault="00860824" w:rsidP="00860824">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w:t>
      </w:r>
      <w:proofErr w:type="gramStart"/>
      <w:r w:rsidRPr="003778D5">
        <w:rPr>
          <w:rFonts w:ascii="Calibri" w:hAnsi="Calibri" w:cs="Calibri"/>
          <w:lang w:val="en-US"/>
        </w:rPr>
        <w:t>Reports on student achievement</w:t>
      </w:r>
      <w:r>
        <w:rPr>
          <w:rFonts w:ascii="Calibri" w:hAnsi="Calibri" w:cs="Calibri"/>
          <w:lang w:val="en-US"/>
        </w:rPr>
        <w:t xml:space="preserve"> of the Overall Expectations to </w:t>
      </w:r>
      <w:r w:rsidRPr="003778D5">
        <w:rPr>
          <w:rFonts w:ascii="Calibri" w:hAnsi="Calibri" w:cs="Calibri"/>
          <w:lang w:val="en-US"/>
        </w:rPr>
        <w:t>date.</w:t>
      </w:r>
      <w:proofErr w:type="gramEnd"/>
      <w:r w:rsidRPr="003778D5">
        <w:rPr>
          <w:rFonts w:ascii="Calibri" w:hAnsi="Calibri" w:cs="Calibri"/>
          <w:lang w:val="en-US"/>
        </w:rPr>
        <w:t xml:space="preserve"> </w:t>
      </w:r>
    </w:p>
    <w:p w:rsidR="00860824" w:rsidRPr="008B05C1" w:rsidRDefault="00860824" w:rsidP="00860824">
      <w:pPr>
        <w:rPr>
          <w:rFonts w:ascii="Calibri" w:hAnsi="Calibri" w:cs="Calibri"/>
          <w:lang w:val="en-US"/>
        </w:rPr>
      </w:pP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860824" w:rsidRPr="003778D5" w:rsidRDefault="00860824" w:rsidP="00860824">
      <w:pPr>
        <w:rPr>
          <w:rFonts w:ascii="Calibri" w:hAnsi="Calibri" w:cs="Calibri"/>
          <w:lang w:val="en-US"/>
        </w:rPr>
      </w:pPr>
      <w:proofErr w:type="gramStart"/>
      <w:r w:rsidRPr="003778D5">
        <w:rPr>
          <w:rFonts w:ascii="Calibri" w:hAnsi="Calibri" w:cs="Calibri"/>
          <w:b/>
          <w:lang w:val="en-US"/>
        </w:rPr>
        <w:t>Final Report Card</w:t>
      </w:r>
      <w:r w:rsidRPr="003778D5">
        <w:rPr>
          <w:rFonts w:ascii="Calibri" w:hAnsi="Calibri" w:cs="Calibri"/>
          <w:lang w:val="en-US"/>
        </w:rPr>
        <w:t xml:space="preserve"> – February and July.</w:t>
      </w:r>
      <w:proofErr w:type="gramEnd"/>
      <w:r w:rsidRPr="003778D5">
        <w:rPr>
          <w:rFonts w:ascii="Calibri" w:hAnsi="Calibri" w:cs="Calibri"/>
          <w:lang w:val="en-US"/>
        </w:rPr>
        <w:t xml:space="preserve"> Reports on student achievement of all of the Overall Expectations. </w:t>
      </w:r>
    </w:p>
    <w:p w:rsidR="00860824" w:rsidRPr="008849AC" w:rsidRDefault="00860824" w:rsidP="00860824">
      <w:pPr>
        <w:rPr>
          <w:rFonts w:ascii="Calibri" w:hAnsi="Calibri" w:cs="Calibri"/>
          <w:b/>
          <w:u w:val="single"/>
          <w:lang w:val="en-US"/>
        </w:rPr>
      </w:pPr>
    </w:p>
    <w:p w:rsidR="00860824" w:rsidRPr="008849AC" w:rsidRDefault="00860824" w:rsidP="00860824">
      <w:pPr>
        <w:rPr>
          <w:rFonts w:ascii="Calibri" w:hAnsi="Calibri" w:cs="Calibri"/>
          <w:b/>
          <w:u w:val="single"/>
          <w:lang w:val="en-US"/>
        </w:rPr>
      </w:pPr>
      <w:r w:rsidRPr="008849AC">
        <w:rPr>
          <w:rFonts w:ascii="Calibri" w:hAnsi="Calibri" w:cs="Calibri"/>
          <w:b/>
          <w:u w:val="single"/>
          <w:lang w:val="en-US"/>
        </w:rPr>
        <w:t>ACADEMIC HONESTY</w:t>
      </w:r>
    </w:p>
    <w:p w:rsidR="00860824" w:rsidRPr="008849AC" w:rsidRDefault="00860824" w:rsidP="00860824">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behaviours impede the learning process and threaten the educational environment for all students.  </w:t>
      </w:r>
    </w:p>
    <w:p w:rsidR="00860824" w:rsidRPr="008849AC" w:rsidRDefault="00860824" w:rsidP="00860824">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860824" w:rsidRPr="008849AC" w:rsidRDefault="00860824" w:rsidP="00860824">
      <w:pPr>
        <w:rPr>
          <w:rFonts w:ascii="Calibri" w:hAnsi="Calibri" w:cs="Calibri"/>
          <w:b/>
          <w:u w:val="single"/>
        </w:rPr>
      </w:pPr>
    </w:p>
    <w:p w:rsidR="00860824" w:rsidRPr="008849AC" w:rsidRDefault="00860824" w:rsidP="00860824">
      <w:pPr>
        <w:rPr>
          <w:rFonts w:ascii="Calibri" w:hAnsi="Calibri" w:cs="Calibri"/>
          <w:b/>
          <w:u w:val="single"/>
        </w:rPr>
      </w:pPr>
      <w:r w:rsidRPr="008849AC">
        <w:rPr>
          <w:rFonts w:ascii="Calibri" w:hAnsi="Calibri" w:cs="Calibri"/>
          <w:b/>
          <w:u w:val="single"/>
        </w:rPr>
        <w:lastRenderedPageBreak/>
        <w:t xml:space="preserve">ATTENDANCE AND LEARNING SKILLS </w:t>
      </w:r>
    </w:p>
    <w:p w:rsidR="00860824" w:rsidRDefault="00860824" w:rsidP="00860824">
      <w:pPr>
        <w:rPr>
          <w:rFonts w:ascii="Calibri" w:hAnsi="Calibri" w:cs="Calibri"/>
        </w:rPr>
      </w:pPr>
      <w:r w:rsidRPr="008849AC">
        <w:rPr>
          <w:rFonts w:ascii="Calibri" w:hAnsi="Calibri" w:cs="Calibri"/>
        </w:rPr>
        <w:t>There is a direct link between good attendance and success at school.  Students are expected to attend classes regularly and on time.  Evidence of student achievement is gathered during classes through observati</w:t>
      </w:r>
      <w:r w:rsidR="003162A7">
        <w:rPr>
          <w:rFonts w:ascii="Calibri" w:hAnsi="Calibri" w:cs="Calibri"/>
        </w:rPr>
        <w:t>ons and learning conversations.</w:t>
      </w:r>
    </w:p>
    <w:p w:rsidR="003162A7" w:rsidRPr="008849AC" w:rsidRDefault="003162A7" w:rsidP="00860824">
      <w:pPr>
        <w:rPr>
          <w:rFonts w:ascii="Calibri" w:hAnsi="Calibri" w:cs="Calibri"/>
        </w:rPr>
      </w:pPr>
      <w:bookmarkStart w:id="0" w:name="_GoBack"/>
      <w:bookmarkEnd w:id="0"/>
    </w:p>
    <w:p w:rsidR="00860824" w:rsidRPr="008849AC" w:rsidRDefault="003162A7" w:rsidP="00860824">
      <w:pPr>
        <w:rPr>
          <w:rFonts w:ascii="Calibri" w:hAnsi="Calibri" w:cs="Calibri"/>
        </w:rPr>
      </w:pPr>
      <w:r w:rsidRPr="003162A7">
        <w:rPr>
          <w:rFonts w:ascii="Calibri" w:hAnsi="Calibri" w:cs="Calibri"/>
        </w:rPr>
        <w:t xml:space="preserve">Learning Skills play an important role in a student’s level of achievement.  Students will be assessed on the following learning skills: responsibility, organization, independent work, collaboration, initiative, and self-regulation.  </w:t>
      </w:r>
    </w:p>
    <w:p w:rsidR="00860824" w:rsidRPr="008849AC" w:rsidRDefault="00860824" w:rsidP="00860824">
      <w:pPr>
        <w:rPr>
          <w:rFonts w:ascii="Calibri" w:hAnsi="Calibri" w:cs="Calibri"/>
          <w:lang w:val="en-US"/>
        </w:rPr>
      </w:pPr>
    </w:p>
    <w:p w:rsidR="00860824" w:rsidRPr="008849AC" w:rsidRDefault="00860824" w:rsidP="00860824">
      <w:pPr>
        <w:rPr>
          <w:rFonts w:ascii="Calibri" w:hAnsi="Calibri" w:cs="Calibri"/>
          <w:b/>
          <w:lang w:val="en-US"/>
        </w:rPr>
      </w:pPr>
      <w:r w:rsidRPr="008849AC">
        <w:rPr>
          <w:rFonts w:ascii="Calibri" w:hAnsi="Calibri" w:cs="Calibri"/>
          <w:b/>
          <w:u w:val="single"/>
          <w:lang w:val="en-US"/>
        </w:rPr>
        <w:t>CELL PHONES/PERSONAL ELECTRONIC DEVICES</w:t>
      </w:r>
    </w:p>
    <w:p w:rsidR="00860824" w:rsidRPr="008849AC" w:rsidRDefault="00860824" w:rsidP="00860824">
      <w:pPr>
        <w:rPr>
          <w:rFonts w:ascii="Calibri" w:hAnsi="Calibri" w:cs="Calibri"/>
          <w:lang w:val="en-US"/>
        </w:rPr>
      </w:pPr>
      <w:r w:rsidRPr="008849AC">
        <w:rPr>
          <w:rFonts w:ascii="Calibri" w:hAnsi="Calibri" w:cs="Calibri"/>
          <w:lang w:val="en-US"/>
        </w:rPr>
        <w:t xml:space="preserve">Teachers will determine when personal electronic devices, including cell phones, will be used as instructional tools/supports. At other times these devices (with the exception of electronic translators) are not to be used and must be turned off and be stored away. Consequences for inappropriate use of these devices may include removal of the device from the learning environment.  </w:t>
      </w:r>
    </w:p>
    <w:p w:rsidR="00860824" w:rsidRPr="008849AC" w:rsidRDefault="00860824" w:rsidP="00860824">
      <w:pPr>
        <w:rPr>
          <w:rFonts w:ascii="Calibri" w:hAnsi="Calibri" w:cs="Calibri"/>
        </w:rPr>
      </w:pPr>
    </w:p>
    <w:p w:rsidR="00860824" w:rsidRPr="002A16D4" w:rsidRDefault="00860824" w:rsidP="00860824">
      <w:pPr>
        <w:rPr>
          <w:rFonts w:ascii="Calibri" w:hAnsi="Calibri" w:cs="Calibri"/>
          <w:b/>
          <w:u w:val="single"/>
          <w:lang w:val="en-US"/>
        </w:rPr>
      </w:pPr>
      <w:r w:rsidRPr="007A2CEC">
        <w:rPr>
          <w:rFonts w:ascii="Calibri" w:hAnsi="Calibri" w:cs="Calibri"/>
          <w:b/>
          <w:u w:val="single"/>
          <w:lang w:val="en-US"/>
        </w:rPr>
        <w:t>DEPARTMENT/COURSE SPECIFIC INFORMATION</w:t>
      </w:r>
    </w:p>
    <w:p w:rsidR="00860824" w:rsidRDefault="00860824" w:rsidP="00860824">
      <w:pPr>
        <w:tabs>
          <w:tab w:val="left" w:pos="1440"/>
        </w:tabs>
        <w:rPr>
          <w:rFonts w:ascii="Calibri" w:hAnsi="Calibri"/>
          <w:i/>
          <w:sz w:val="22"/>
          <w:lang w:val="en-US"/>
        </w:rPr>
      </w:pPr>
    </w:p>
    <w:p w:rsidR="00860824" w:rsidRDefault="00860824" w:rsidP="00860824">
      <w:pPr>
        <w:tabs>
          <w:tab w:val="left" w:pos="1440"/>
        </w:tabs>
        <w:rPr>
          <w:rFonts w:ascii="Calibri" w:hAnsi="Calibri"/>
          <w:b/>
          <w:sz w:val="22"/>
          <w:u w:val="single"/>
        </w:rPr>
      </w:pPr>
      <w:r w:rsidRPr="007A2CEC">
        <w:rPr>
          <w:rFonts w:ascii="Calibri" w:hAnsi="Calibri"/>
          <w:b/>
          <w:sz w:val="22"/>
          <w:u w:val="single"/>
        </w:rPr>
        <w:t>Department Policies:</w:t>
      </w:r>
    </w:p>
    <w:p w:rsidR="00860824" w:rsidRPr="007A2CEC" w:rsidRDefault="00860824" w:rsidP="00860824">
      <w:pPr>
        <w:tabs>
          <w:tab w:val="left" w:pos="1440"/>
        </w:tabs>
        <w:rPr>
          <w:rFonts w:ascii="Calibri" w:hAnsi="Calibri"/>
          <w:b/>
          <w:sz w:val="22"/>
          <w:u w:val="single"/>
        </w:rPr>
      </w:pPr>
    </w:p>
    <w:p w:rsidR="00860824" w:rsidRPr="00C73205" w:rsidRDefault="00860824" w:rsidP="00860824">
      <w:pPr>
        <w:tabs>
          <w:tab w:val="left" w:pos="1440"/>
        </w:tabs>
        <w:rPr>
          <w:rFonts w:ascii="Calibri" w:hAnsi="Calibri"/>
          <w:sz w:val="20"/>
          <w:szCs w:val="20"/>
        </w:rPr>
      </w:pPr>
      <w:r w:rsidRPr="00C73205">
        <w:rPr>
          <w:rFonts w:ascii="Calibri" w:hAnsi="Calibri"/>
          <w:b/>
          <w:sz w:val="20"/>
          <w:szCs w:val="20"/>
        </w:rPr>
        <w:t xml:space="preserve">Homework- </w:t>
      </w:r>
      <w:r w:rsidRPr="00C73205">
        <w:rPr>
          <w:rFonts w:ascii="Calibri" w:hAnsi="Calibri"/>
          <w:sz w:val="20"/>
          <w:szCs w:val="20"/>
        </w:rPr>
        <w:t>Students should spend at least one half hour each day on homework.  Reviewing notes daily is encouraged.</w:t>
      </w:r>
    </w:p>
    <w:p w:rsidR="00F42ECC" w:rsidRDefault="00F42ECC" w:rsidP="00860824">
      <w:pPr>
        <w:tabs>
          <w:tab w:val="left" w:pos="1440"/>
        </w:tabs>
        <w:rPr>
          <w:rFonts w:ascii="Calibri" w:hAnsi="Calibri"/>
          <w:b/>
          <w:sz w:val="20"/>
          <w:szCs w:val="20"/>
        </w:rPr>
      </w:pPr>
    </w:p>
    <w:p w:rsidR="00860824" w:rsidRPr="00F42ECC" w:rsidRDefault="00F42ECC" w:rsidP="00860824">
      <w:pPr>
        <w:tabs>
          <w:tab w:val="left" w:pos="1440"/>
        </w:tabs>
        <w:rPr>
          <w:rFonts w:ascii="Calibri" w:hAnsi="Calibri"/>
          <w:sz w:val="20"/>
          <w:szCs w:val="20"/>
        </w:rPr>
      </w:pPr>
      <w:r w:rsidRPr="00F42ECC">
        <w:rPr>
          <w:rFonts w:ascii="Calibri" w:hAnsi="Calibri"/>
          <w:b/>
          <w:sz w:val="20"/>
          <w:szCs w:val="20"/>
        </w:rPr>
        <w:t>Missed Evaluations including Tests</w:t>
      </w:r>
      <w:r w:rsidR="001F0654">
        <w:rPr>
          <w:rFonts w:ascii="Calibri" w:hAnsi="Calibri"/>
          <w:b/>
          <w:sz w:val="20"/>
          <w:szCs w:val="20"/>
        </w:rPr>
        <w:t xml:space="preserve"> -</w:t>
      </w:r>
      <w:r w:rsidRPr="00F42ECC">
        <w:rPr>
          <w:rFonts w:ascii="Calibri" w:hAnsi="Calibri"/>
          <w:b/>
          <w:sz w:val="20"/>
          <w:szCs w:val="20"/>
        </w:rPr>
        <w:t xml:space="preserve"> </w:t>
      </w:r>
      <w:r w:rsidRPr="00F42ECC">
        <w:rPr>
          <w:rFonts w:ascii="Calibri" w:hAnsi="Calibri"/>
          <w:sz w:val="20"/>
          <w:szCs w:val="20"/>
        </w:rPr>
        <w:t>Students must demonstrate achievement of all the overall expectations for this course. Missing an opportunity for evaluation is a very serious matter. Students who miss evaluation due dates, including Unit Tests, will need to negotiate with their teacher when and how any missed expectations will be demonstrated. Teachers will determine lower limits for any curriculum expectations students have not achieved.</w:t>
      </w:r>
    </w:p>
    <w:p w:rsidR="00860824" w:rsidRPr="00C73205" w:rsidRDefault="00860824" w:rsidP="00860824">
      <w:pPr>
        <w:tabs>
          <w:tab w:val="left" w:pos="1440"/>
        </w:tabs>
        <w:rPr>
          <w:rFonts w:ascii="Calibri" w:hAnsi="Calibri"/>
          <w:sz w:val="20"/>
          <w:szCs w:val="20"/>
        </w:rPr>
      </w:pPr>
    </w:p>
    <w:p w:rsidR="00860824" w:rsidRPr="00C73205" w:rsidRDefault="00860824" w:rsidP="00860824">
      <w:pPr>
        <w:tabs>
          <w:tab w:val="left" w:pos="1440"/>
        </w:tabs>
        <w:rPr>
          <w:rFonts w:ascii="Calibri" w:hAnsi="Calibri"/>
          <w:b/>
          <w:sz w:val="20"/>
          <w:szCs w:val="20"/>
        </w:rPr>
      </w:pPr>
      <w:r w:rsidRPr="00C73205">
        <w:rPr>
          <w:rFonts w:ascii="Calibri" w:hAnsi="Calibri"/>
          <w:b/>
          <w:sz w:val="20"/>
          <w:szCs w:val="20"/>
        </w:rPr>
        <w:t xml:space="preserve">Extra Help- </w:t>
      </w:r>
      <w:r w:rsidRPr="00C73205">
        <w:rPr>
          <w:rFonts w:ascii="Calibri" w:hAnsi="Calibri"/>
          <w:sz w:val="20"/>
          <w:szCs w:val="20"/>
        </w:rPr>
        <w:t xml:space="preserve">Students are encouraged to seek extra help from their teacher when needed.  </w:t>
      </w:r>
    </w:p>
    <w:p w:rsidR="00860824" w:rsidRPr="00C73205" w:rsidRDefault="00860824" w:rsidP="00860824">
      <w:pPr>
        <w:tabs>
          <w:tab w:val="left" w:pos="1440"/>
        </w:tabs>
        <w:rPr>
          <w:rFonts w:ascii="Calibri" w:hAnsi="Calibri"/>
          <w:b/>
          <w:sz w:val="20"/>
          <w:szCs w:val="20"/>
        </w:rPr>
      </w:pPr>
    </w:p>
    <w:p w:rsidR="00860824" w:rsidRDefault="00860824" w:rsidP="00860824">
      <w:pPr>
        <w:tabs>
          <w:tab w:val="left" w:pos="1440"/>
        </w:tabs>
        <w:rPr>
          <w:rFonts w:ascii="Calibri" w:hAnsi="Calibri"/>
          <w:b/>
          <w:sz w:val="22"/>
        </w:rPr>
      </w:pPr>
    </w:p>
    <w:p w:rsidR="00860824" w:rsidRPr="00DE7B04" w:rsidRDefault="00860824" w:rsidP="0086082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64384" behindDoc="0" locked="0" layoutInCell="1" allowOverlap="1" wp14:anchorId="664AFB48" wp14:editId="6596DFE2">
                <wp:simplePos x="0" y="0"/>
                <wp:positionH relativeFrom="column">
                  <wp:posOffset>-228600</wp:posOffset>
                </wp:positionH>
                <wp:positionV relativeFrom="paragraph">
                  <wp:posOffset>10160</wp:posOffset>
                </wp:positionV>
                <wp:extent cx="7086600" cy="0"/>
                <wp:effectExtent l="24765" t="26035" r="22860"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4oIwIAAEIEAAAOAAAAZHJzL2Uyb0RvYy54bWysU8GO2yAQvVfqPyDuie1s6s1acVaVnfSy&#10;bSNl+wEEsI2KAQGJE1X99w4kjrLtparqAx5g5vHmzczy+dRLdOTWCa1KnE1TjLiimgnVlvjb62ay&#10;wMh5ohiRWvESn7nDz6v375aDKfhMd1oybhGAKFcMpsSd96ZIEkc73hM31YYruGy07YmHrW0TZskA&#10;6L1MZmmaJ4O2zFhNuXNwWl8u8SriNw2n/mvTOO6RLDFw83G1cd2HNVktSdFaYjpBrzTIP7DoiVDw&#10;6A2qJp6ggxV/QPWCWu1046dU94luGkF5zAGyydLfstl1xPCYC4jjzE0m9/9g6Zfj1iLBSpxjpEgP&#10;Jdp5S0TbeVRppUBAbVEedBqMK8C9UlsbMqUntTMvmn53SOmqI6rlke/r2QBIFiKSNyFh4wy8th8+&#10;awY+5OB1FO3U2D5AghzoFGtzvtWGnzyicPiYLvI8hRLS8S4hxRhorPOfuO5RMEoshQqykYIcX5wP&#10;REgxuoRjpTdCylh6qdBQ4odFFqF7A0KwvYzBTkvBgmMIcbbdV9KiIwmNFL+YIdzcu1l9UCwCd5yw&#10;9dX2RMiLDUSkCniQFlC7WpdO+fGUPq0X68V8Mp/l68k8revJx001n+Sb7PFD/VBXVZ39DNSyedEJ&#10;xrgK7MauzeZ/1xXX+bn0261vb5Ikb9GjdkB2/EfSsa6hlJem2Gt23tqx3tCo0fk6VGES7vdg34/+&#10;6hcAAAD//wMAUEsDBBQABgAIAAAAIQCdpKFK2wAAAAgBAAAPAAAAZHJzL2Rvd25yZXYueG1sTI/B&#10;TsMwEETvSPyDtUjcWhuQohLiVKVShSq4UPiAbewmUeN1FG/b5O/ZcoHjzhvNzhTLMXTq7IfURrLw&#10;MDegPFXRtVRb+P7azBagEiM57CJ5C5NPsCxvbwrMXbzQpz/vuFYSQilHCw1zn2udqsYHTPPYexJ2&#10;iENAlnOotRvwIuGh04/GZDpgS/Khwd6vG18dd6dggY/m7f0VN9MqHLZcP09V2K4/rL2/G1cvoNiP&#10;/GeGa32pDqV02scTuaQ6C7OnTLawgAzUlZuFEWH/K+iy0P8HlD8AAAD//wMAUEsBAi0AFAAGAAgA&#10;AAAhALaDOJL+AAAA4QEAABMAAAAAAAAAAAAAAAAAAAAAAFtDb250ZW50X1R5cGVzXS54bWxQSwEC&#10;LQAUAAYACAAAACEAOP0h/9YAAACUAQAACwAAAAAAAAAAAAAAAAAvAQAAX3JlbHMvLnJlbHNQSwEC&#10;LQAUAAYACAAAACEAhXUeKCMCAABCBAAADgAAAAAAAAAAAAAAAAAuAgAAZHJzL2Uyb0RvYy54bWxQ&#10;SwECLQAUAAYACAAAACEAnaShStsAAAAIAQAADwAAAAAAAAAAAAAAAAB9BAAAZHJzL2Rvd25yZXYu&#10;eG1sUEsFBgAAAAAEAAQA8wAAAIUFAAAAAA==&#10;" strokeweight="3pt">
                <v:stroke linestyle="thinThin"/>
              </v:line>
            </w:pict>
          </mc:Fallback>
        </mc:AlternateContent>
      </w:r>
    </w:p>
    <w:p w:rsidR="00860824" w:rsidRPr="00AC59D0" w:rsidRDefault="00860824" w:rsidP="00860824">
      <w:pPr>
        <w:tabs>
          <w:tab w:val="left" w:pos="1440"/>
        </w:tabs>
        <w:rPr>
          <w:rFonts w:ascii="Calibri" w:hAnsi="Calibri"/>
          <w:b/>
          <w:u w:val="single"/>
        </w:rPr>
      </w:pPr>
      <w:r w:rsidRPr="006E6AEE">
        <w:rPr>
          <w:rFonts w:ascii="Calibri" w:hAnsi="Calibri"/>
          <w:b/>
          <w:u w:val="single"/>
        </w:rPr>
        <w:t>SCHOOL WIDE SUPPORTS</w:t>
      </w:r>
    </w:p>
    <w:p w:rsidR="00860824" w:rsidRPr="006E6AEE" w:rsidRDefault="00860824" w:rsidP="00860824">
      <w:pPr>
        <w:numPr>
          <w:ilvl w:val="0"/>
          <w:numId w:val="1"/>
        </w:numPr>
        <w:tabs>
          <w:tab w:val="left" w:pos="1440"/>
        </w:tabs>
        <w:rPr>
          <w:rFonts w:ascii="Calibri" w:hAnsi="Calibri"/>
          <w:b/>
        </w:rPr>
      </w:pPr>
      <w:r>
        <w:rPr>
          <w:rFonts w:ascii="Calibri" w:hAnsi="Calibri"/>
        </w:rPr>
        <w:t>Student Support Team (formerly known as Learning Resource)</w:t>
      </w:r>
    </w:p>
    <w:p w:rsidR="00860824" w:rsidRPr="006E6AEE" w:rsidRDefault="00860824" w:rsidP="00860824">
      <w:pPr>
        <w:numPr>
          <w:ilvl w:val="1"/>
          <w:numId w:val="1"/>
        </w:numPr>
        <w:tabs>
          <w:tab w:val="left" w:pos="1440"/>
        </w:tabs>
        <w:rPr>
          <w:rFonts w:ascii="Calibri" w:hAnsi="Calibri"/>
          <w:b/>
        </w:rPr>
      </w:pPr>
      <w:r>
        <w:rPr>
          <w:rFonts w:ascii="Calibri" w:hAnsi="Calibri"/>
        </w:rPr>
        <w:t xml:space="preserve">In-class help </w:t>
      </w:r>
    </w:p>
    <w:p w:rsidR="00860824" w:rsidRPr="006E6AEE" w:rsidRDefault="00860824" w:rsidP="00860824">
      <w:pPr>
        <w:numPr>
          <w:ilvl w:val="1"/>
          <w:numId w:val="1"/>
        </w:numPr>
        <w:tabs>
          <w:tab w:val="left" w:pos="1440"/>
        </w:tabs>
        <w:rPr>
          <w:rFonts w:ascii="Calibri" w:hAnsi="Calibri"/>
          <w:b/>
        </w:rPr>
      </w:pPr>
      <w:r>
        <w:rPr>
          <w:rFonts w:ascii="Calibri" w:hAnsi="Calibri"/>
        </w:rPr>
        <w:t>Test and exam support</w:t>
      </w:r>
    </w:p>
    <w:p w:rsidR="00860824" w:rsidRPr="006E6AEE" w:rsidRDefault="00860824" w:rsidP="00860824">
      <w:pPr>
        <w:numPr>
          <w:ilvl w:val="1"/>
          <w:numId w:val="1"/>
        </w:numPr>
        <w:tabs>
          <w:tab w:val="left" w:pos="1440"/>
        </w:tabs>
        <w:rPr>
          <w:rFonts w:ascii="Calibri" w:hAnsi="Calibri"/>
          <w:b/>
        </w:rPr>
      </w:pPr>
      <w:r>
        <w:rPr>
          <w:rFonts w:ascii="Calibri" w:hAnsi="Calibri"/>
        </w:rPr>
        <w:t>Alternate learning environment</w:t>
      </w:r>
    </w:p>
    <w:p w:rsidR="00860824" w:rsidRPr="006E6AEE" w:rsidRDefault="00860824" w:rsidP="00860824">
      <w:pPr>
        <w:numPr>
          <w:ilvl w:val="0"/>
          <w:numId w:val="1"/>
        </w:numPr>
        <w:tabs>
          <w:tab w:val="left" w:pos="1440"/>
        </w:tabs>
        <w:rPr>
          <w:rFonts w:ascii="Calibri" w:hAnsi="Calibri"/>
          <w:b/>
        </w:rPr>
      </w:pPr>
      <w:r>
        <w:rPr>
          <w:rFonts w:ascii="Calibri" w:hAnsi="Calibri"/>
        </w:rPr>
        <w:t>English Language Learner Support Team</w:t>
      </w:r>
    </w:p>
    <w:p w:rsidR="00860824" w:rsidRPr="006E6AEE" w:rsidRDefault="00860824" w:rsidP="00860824">
      <w:pPr>
        <w:numPr>
          <w:ilvl w:val="1"/>
          <w:numId w:val="1"/>
        </w:numPr>
        <w:tabs>
          <w:tab w:val="left" w:pos="1440"/>
        </w:tabs>
        <w:rPr>
          <w:rFonts w:ascii="Calibri" w:hAnsi="Calibri"/>
          <w:b/>
        </w:rPr>
      </w:pPr>
      <w:r>
        <w:rPr>
          <w:rFonts w:ascii="Calibri" w:hAnsi="Calibri"/>
        </w:rPr>
        <w:t>Lunch-time help</w:t>
      </w:r>
    </w:p>
    <w:p w:rsidR="00860824" w:rsidRPr="006E6AEE" w:rsidRDefault="00860824" w:rsidP="00860824">
      <w:pPr>
        <w:numPr>
          <w:ilvl w:val="1"/>
          <w:numId w:val="1"/>
        </w:numPr>
        <w:tabs>
          <w:tab w:val="left" w:pos="1440"/>
        </w:tabs>
        <w:rPr>
          <w:rFonts w:ascii="Calibri" w:hAnsi="Calibri"/>
          <w:b/>
        </w:rPr>
      </w:pPr>
      <w:r>
        <w:rPr>
          <w:rFonts w:ascii="Calibri" w:hAnsi="Calibri"/>
        </w:rPr>
        <w:t>Test and exam support</w:t>
      </w:r>
    </w:p>
    <w:p w:rsidR="00860824" w:rsidRPr="006E6AEE" w:rsidRDefault="00860824" w:rsidP="00860824">
      <w:pPr>
        <w:numPr>
          <w:ilvl w:val="0"/>
          <w:numId w:val="1"/>
        </w:numPr>
        <w:tabs>
          <w:tab w:val="left" w:pos="1440"/>
        </w:tabs>
        <w:rPr>
          <w:rFonts w:ascii="Calibri" w:hAnsi="Calibri"/>
          <w:b/>
        </w:rPr>
      </w:pPr>
      <w:r>
        <w:rPr>
          <w:rFonts w:ascii="Calibri" w:hAnsi="Calibri"/>
        </w:rPr>
        <w:t>Math lunch-time help</w:t>
      </w:r>
    </w:p>
    <w:p w:rsidR="00860824" w:rsidRPr="006E6AEE" w:rsidRDefault="00860824" w:rsidP="00860824">
      <w:pPr>
        <w:numPr>
          <w:ilvl w:val="0"/>
          <w:numId w:val="1"/>
        </w:numPr>
        <w:tabs>
          <w:tab w:val="left" w:pos="1440"/>
        </w:tabs>
        <w:rPr>
          <w:rFonts w:ascii="Calibri" w:hAnsi="Calibri"/>
          <w:b/>
        </w:rPr>
      </w:pPr>
      <w:r>
        <w:rPr>
          <w:rFonts w:ascii="Calibri" w:hAnsi="Calibri"/>
        </w:rPr>
        <w:t>Math Homework Help – on-line support</w:t>
      </w:r>
    </w:p>
    <w:p w:rsidR="00860824" w:rsidRPr="00AC59D0" w:rsidRDefault="00860824" w:rsidP="00860824">
      <w:pPr>
        <w:numPr>
          <w:ilvl w:val="0"/>
          <w:numId w:val="1"/>
        </w:numPr>
        <w:tabs>
          <w:tab w:val="left" w:pos="1440"/>
        </w:tabs>
        <w:rPr>
          <w:rFonts w:ascii="Calibri" w:hAnsi="Calibri"/>
          <w:b/>
        </w:rPr>
      </w:pPr>
      <w:r>
        <w:rPr>
          <w:rFonts w:ascii="Calibri" w:hAnsi="Calibri"/>
        </w:rPr>
        <w:t xml:space="preserve">Information via school website @ </w:t>
      </w:r>
      <w:hyperlink r:id="rId8" w:history="1">
        <w:r w:rsidRPr="00131A36">
          <w:rPr>
            <w:rStyle w:val="Hyperlink"/>
            <w:rFonts w:ascii="Calibri" w:hAnsi="Calibri"/>
          </w:rPr>
          <w:t>http://schools.hwdsb.on.ca/glendale/</w:t>
        </w:r>
      </w:hyperlink>
      <w:r>
        <w:rPr>
          <w:rFonts w:ascii="Calibri" w:hAnsi="Calibri"/>
        </w:rPr>
        <w:t xml:space="preserve"> </w:t>
      </w:r>
    </w:p>
    <w:p w:rsidR="00860824" w:rsidRPr="00AC59D0" w:rsidRDefault="00860824" w:rsidP="00860824">
      <w:pPr>
        <w:numPr>
          <w:ilvl w:val="0"/>
          <w:numId w:val="1"/>
        </w:numPr>
        <w:tabs>
          <w:tab w:val="left" w:pos="1440"/>
        </w:tabs>
        <w:rPr>
          <w:rFonts w:ascii="Calibri" w:hAnsi="Calibri"/>
          <w:b/>
        </w:rPr>
      </w:pPr>
      <w:r>
        <w:rPr>
          <w:rFonts w:ascii="Calibri" w:hAnsi="Calibri"/>
        </w:rPr>
        <w:t>School wide access to password protected wireless network</w:t>
      </w:r>
    </w:p>
    <w:p w:rsidR="00860824" w:rsidRPr="00AC59D0" w:rsidRDefault="00860824" w:rsidP="00860824">
      <w:pPr>
        <w:numPr>
          <w:ilvl w:val="1"/>
          <w:numId w:val="1"/>
        </w:numPr>
        <w:tabs>
          <w:tab w:val="left" w:pos="1440"/>
        </w:tabs>
        <w:rPr>
          <w:rFonts w:ascii="Calibri" w:hAnsi="Calibri"/>
          <w:b/>
        </w:rPr>
      </w:pPr>
      <w:r>
        <w:rPr>
          <w:rFonts w:ascii="Calibri" w:hAnsi="Calibri"/>
        </w:rPr>
        <w:t>Access to on-line resources</w:t>
      </w:r>
    </w:p>
    <w:p w:rsidR="00860824" w:rsidRPr="006E6AEE" w:rsidRDefault="00860824" w:rsidP="00860824">
      <w:pPr>
        <w:numPr>
          <w:ilvl w:val="0"/>
          <w:numId w:val="1"/>
        </w:numPr>
        <w:tabs>
          <w:tab w:val="left" w:pos="1440"/>
        </w:tabs>
        <w:rPr>
          <w:rFonts w:ascii="Calibri" w:hAnsi="Calibri"/>
          <w:b/>
        </w:rPr>
      </w:pPr>
      <w:r>
        <w:rPr>
          <w:rFonts w:ascii="Calibri" w:hAnsi="Calibri"/>
        </w:rPr>
        <w:t>Literacy Coaching</w:t>
      </w:r>
    </w:p>
    <w:p w:rsidR="00860824" w:rsidRPr="006E6AEE" w:rsidRDefault="00860824" w:rsidP="00860824">
      <w:pPr>
        <w:numPr>
          <w:ilvl w:val="0"/>
          <w:numId w:val="1"/>
        </w:numPr>
        <w:tabs>
          <w:tab w:val="left" w:pos="1440"/>
        </w:tabs>
        <w:rPr>
          <w:rFonts w:ascii="Calibri" w:hAnsi="Calibri"/>
          <w:b/>
        </w:rPr>
      </w:pPr>
      <w:r>
        <w:rPr>
          <w:rFonts w:ascii="Calibri" w:hAnsi="Calibri"/>
        </w:rPr>
        <w:t>Literacy @ Lunch</w:t>
      </w:r>
    </w:p>
    <w:p w:rsidR="00860824" w:rsidRPr="006E6AEE" w:rsidRDefault="00860824" w:rsidP="00860824">
      <w:pPr>
        <w:numPr>
          <w:ilvl w:val="0"/>
          <w:numId w:val="1"/>
        </w:numPr>
        <w:tabs>
          <w:tab w:val="left" w:pos="1440"/>
        </w:tabs>
        <w:rPr>
          <w:rFonts w:ascii="Calibri" w:hAnsi="Calibri"/>
          <w:b/>
        </w:rPr>
      </w:pPr>
      <w:r>
        <w:rPr>
          <w:rFonts w:ascii="Calibri" w:hAnsi="Calibri"/>
        </w:rPr>
        <w:t>Learning Commons @ Lunch</w:t>
      </w:r>
    </w:p>
    <w:p w:rsidR="00860824" w:rsidRPr="006E6AEE" w:rsidRDefault="00860824" w:rsidP="00860824">
      <w:pPr>
        <w:numPr>
          <w:ilvl w:val="0"/>
          <w:numId w:val="1"/>
        </w:numPr>
        <w:tabs>
          <w:tab w:val="left" w:pos="1440"/>
        </w:tabs>
        <w:rPr>
          <w:rFonts w:ascii="Calibri" w:hAnsi="Calibri"/>
          <w:b/>
        </w:rPr>
      </w:pPr>
      <w:r>
        <w:rPr>
          <w:rFonts w:ascii="Calibri" w:hAnsi="Calibri"/>
        </w:rPr>
        <w:t xml:space="preserve">Paper and electronic calendars </w:t>
      </w:r>
    </w:p>
    <w:p w:rsidR="00860824" w:rsidRPr="006E6AEE" w:rsidRDefault="00860824" w:rsidP="00860824">
      <w:pPr>
        <w:numPr>
          <w:ilvl w:val="0"/>
          <w:numId w:val="1"/>
        </w:numPr>
        <w:tabs>
          <w:tab w:val="left" w:pos="1440"/>
        </w:tabs>
        <w:rPr>
          <w:rFonts w:ascii="Calibri" w:hAnsi="Calibri"/>
          <w:b/>
        </w:rPr>
      </w:pPr>
      <w:r>
        <w:rPr>
          <w:rFonts w:ascii="Calibri" w:hAnsi="Calibri"/>
        </w:rPr>
        <w:t>Teacher/department Lunch-time/before/after school help</w:t>
      </w:r>
    </w:p>
    <w:p w:rsidR="00860824" w:rsidRPr="00DE7B04" w:rsidRDefault="00860824" w:rsidP="0086082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7805"/>
        <w:gridCol w:w="1596"/>
      </w:tblGrid>
      <w:tr w:rsidR="00860824" w:rsidRPr="00DE7B04" w:rsidTr="004E57C1">
        <w:trPr>
          <w:trHeight w:val="1265"/>
        </w:trPr>
        <w:tc>
          <w:tcPr>
            <w:tcW w:w="1658" w:type="dxa"/>
          </w:tcPr>
          <w:p w:rsidR="00860824" w:rsidRPr="00DE7B04" w:rsidRDefault="00860824" w:rsidP="004E57C1">
            <w:pPr>
              <w:rPr>
                <w:rFonts w:ascii="Calibri" w:hAnsi="Calibri"/>
              </w:rPr>
            </w:pPr>
            <w:r>
              <w:rPr>
                <w:noProof/>
                <w:lang w:eastAsia="en-CA"/>
              </w:rPr>
              <w:lastRenderedPageBreak/>
              <w:drawing>
                <wp:anchor distT="36576" distB="36576" distL="36576" distR="36576" simplePos="0" relativeHeight="251661312" behindDoc="0" locked="0" layoutInCell="1" allowOverlap="1" wp14:anchorId="5679AABA" wp14:editId="1497811B">
                  <wp:simplePos x="0" y="0"/>
                  <wp:positionH relativeFrom="column">
                    <wp:posOffset>94615</wp:posOffset>
                  </wp:positionH>
                  <wp:positionV relativeFrom="paragraph">
                    <wp:posOffset>28575</wp:posOffset>
                  </wp:positionV>
                  <wp:extent cx="767080" cy="86042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860824" w:rsidRPr="00DE7B04" w:rsidRDefault="00860824" w:rsidP="004E57C1">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860824" w:rsidRPr="00C73205" w:rsidRDefault="00860824" w:rsidP="004E57C1">
            <w:pPr>
              <w:pStyle w:val="Heading1"/>
              <w:rPr>
                <w:rFonts w:ascii="Calibri" w:hAnsi="Calibri"/>
                <w:b w:val="0"/>
                <w:szCs w:val="28"/>
              </w:rPr>
            </w:pPr>
            <w:r w:rsidRPr="00C73205">
              <w:rPr>
                <w:rFonts w:ascii="Calibri" w:hAnsi="Calibri"/>
                <w:b w:val="0"/>
                <w:szCs w:val="28"/>
              </w:rPr>
              <w:t>Science Department Course Outline 2012/2013</w:t>
            </w:r>
          </w:p>
          <w:p w:rsidR="00860824" w:rsidRPr="00C73205" w:rsidRDefault="00860824" w:rsidP="004E57C1">
            <w:pPr>
              <w:pStyle w:val="Heading1"/>
              <w:rPr>
                <w:rFonts w:ascii="Calibri" w:hAnsi="Calibri"/>
                <w:b w:val="0"/>
                <w:szCs w:val="28"/>
              </w:rPr>
            </w:pPr>
          </w:p>
          <w:p w:rsidR="00860824" w:rsidRDefault="00860824" w:rsidP="00860824">
            <w:pPr>
              <w:pStyle w:val="Heading1"/>
              <w:jc w:val="left"/>
              <w:rPr>
                <w:rFonts w:ascii="Calibri" w:hAnsi="Calibri"/>
                <w:b w:val="0"/>
                <w:szCs w:val="28"/>
              </w:rPr>
            </w:pPr>
          </w:p>
          <w:p w:rsidR="00860824" w:rsidRDefault="00860824" w:rsidP="00860824">
            <w:pPr>
              <w:pStyle w:val="Heading1"/>
              <w:rPr>
                <w:rFonts w:ascii="Calibri" w:hAnsi="Calibri"/>
                <w:i/>
                <w:szCs w:val="28"/>
              </w:rPr>
            </w:pPr>
            <w:r>
              <w:rPr>
                <w:rFonts w:ascii="Calibri" w:hAnsi="Calibri"/>
                <w:i/>
                <w:szCs w:val="28"/>
              </w:rPr>
              <w:t>Biology, Grade 12, University Preparation, SB14U</w:t>
            </w:r>
          </w:p>
          <w:p w:rsidR="00860824" w:rsidRPr="00E464DC" w:rsidRDefault="00860824" w:rsidP="00860824">
            <w:pPr>
              <w:pStyle w:val="Heading1"/>
            </w:pPr>
          </w:p>
        </w:tc>
        <w:tc>
          <w:tcPr>
            <w:tcW w:w="1580" w:type="dxa"/>
          </w:tcPr>
          <w:p w:rsidR="00860824" w:rsidRPr="00DE7B04" w:rsidRDefault="00860824" w:rsidP="004E57C1">
            <w:pPr>
              <w:rPr>
                <w:rFonts w:ascii="Calibri" w:hAnsi="Calibri"/>
              </w:rPr>
            </w:pPr>
            <w:r>
              <w:rPr>
                <w:rFonts w:ascii="Calibri" w:hAnsi="Calibri"/>
                <w:noProof/>
                <w:lang w:eastAsia="en-CA"/>
              </w:rPr>
              <w:drawing>
                <wp:inline distT="0" distB="0" distL="0" distR="0" wp14:anchorId="1340B2FE" wp14:editId="341F6702">
                  <wp:extent cx="866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860824" w:rsidRDefault="00860824" w:rsidP="00860824">
      <w:pPr>
        <w:rPr>
          <w:rFonts w:ascii="Calibri" w:hAnsi="Calibri"/>
          <w:b/>
          <w:sz w:val="22"/>
        </w:rPr>
      </w:pPr>
    </w:p>
    <w:p w:rsidR="00860824" w:rsidRPr="00860824" w:rsidRDefault="00860824" w:rsidP="00860824">
      <w:pPr>
        <w:ind w:right="-567"/>
        <w:rPr>
          <w:rFonts w:ascii="Calibri" w:hAnsi="Calibri"/>
          <w:szCs w:val="22"/>
        </w:rPr>
      </w:pPr>
      <w:r w:rsidRPr="00860824">
        <w:rPr>
          <w:rFonts w:ascii="Calibri" w:hAnsi="Calibri"/>
          <w:b/>
          <w:szCs w:val="22"/>
        </w:rPr>
        <w:t xml:space="preserve">TEACHER: </w:t>
      </w:r>
      <w:r w:rsidRPr="00860824">
        <w:rPr>
          <w:rFonts w:ascii="Calibri" w:hAnsi="Calibri"/>
          <w:szCs w:val="22"/>
        </w:rPr>
        <w:t xml:space="preserve">Mr. S. Wright   </w:t>
      </w:r>
      <w:r w:rsidR="00F01B07">
        <w:rPr>
          <w:rFonts w:ascii="Calibri" w:hAnsi="Calibri"/>
          <w:szCs w:val="22"/>
        </w:rPr>
        <w:tab/>
      </w:r>
      <w:r w:rsidR="00F01B07">
        <w:rPr>
          <w:rFonts w:ascii="Calibri" w:hAnsi="Calibri"/>
          <w:szCs w:val="22"/>
        </w:rPr>
        <w:tab/>
      </w:r>
      <w:r w:rsidRPr="00860824">
        <w:rPr>
          <w:rFonts w:ascii="Calibri" w:hAnsi="Calibri"/>
          <w:b/>
          <w:szCs w:val="22"/>
        </w:rPr>
        <w:t>PREREQUISITE:</w:t>
      </w:r>
      <w:r w:rsidRPr="00860824">
        <w:rPr>
          <w:rFonts w:ascii="Calibri" w:hAnsi="Calibri"/>
          <w:szCs w:val="22"/>
        </w:rPr>
        <w:t xml:space="preserve"> </w:t>
      </w:r>
      <w:r w:rsidR="00F01B07">
        <w:rPr>
          <w:rFonts w:ascii="Calibri" w:hAnsi="Calibri"/>
          <w:szCs w:val="22"/>
        </w:rPr>
        <w:t>SBI3U</w:t>
      </w:r>
      <w:r w:rsidRPr="00860824">
        <w:rPr>
          <w:rFonts w:ascii="Calibri" w:hAnsi="Calibri"/>
          <w:szCs w:val="22"/>
        </w:rPr>
        <w:t xml:space="preserve"> </w:t>
      </w:r>
      <w:r>
        <w:rPr>
          <w:rFonts w:ascii="Calibri" w:hAnsi="Calibri"/>
          <w:szCs w:val="22"/>
        </w:rPr>
        <w:t xml:space="preserve"> </w:t>
      </w:r>
      <w:r w:rsidR="00F01B07">
        <w:rPr>
          <w:rFonts w:ascii="Calibri" w:hAnsi="Calibri"/>
          <w:szCs w:val="22"/>
        </w:rPr>
        <w:tab/>
      </w:r>
      <w:r w:rsidRPr="00860824">
        <w:rPr>
          <w:rFonts w:ascii="Calibri" w:hAnsi="Calibri"/>
          <w:b/>
          <w:szCs w:val="22"/>
        </w:rPr>
        <w:t>HOURS:</w:t>
      </w:r>
      <w:r w:rsidRPr="00860824">
        <w:rPr>
          <w:rFonts w:ascii="Calibri" w:hAnsi="Calibri"/>
          <w:szCs w:val="22"/>
        </w:rPr>
        <w:t xml:space="preserve"> 110</w:t>
      </w:r>
      <w:r>
        <w:rPr>
          <w:rFonts w:ascii="Calibri" w:hAnsi="Calibri"/>
          <w:szCs w:val="22"/>
        </w:rPr>
        <w:t xml:space="preserve"> </w:t>
      </w:r>
      <w:r w:rsidRPr="00860824">
        <w:rPr>
          <w:rFonts w:ascii="Calibri" w:hAnsi="Calibri"/>
          <w:szCs w:val="22"/>
        </w:rPr>
        <w:t xml:space="preserve"> </w:t>
      </w:r>
      <w:r>
        <w:rPr>
          <w:rFonts w:ascii="Calibri" w:hAnsi="Calibri"/>
          <w:szCs w:val="22"/>
        </w:rPr>
        <w:t xml:space="preserve"> </w:t>
      </w:r>
      <w:r w:rsidR="00F01B07">
        <w:rPr>
          <w:rFonts w:ascii="Calibri" w:hAnsi="Calibri"/>
          <w:szCs w:val="22"/>
        </w:rPr>
        <w:tab/>
      </w:r>
      <w:r w:rsidR="00F01B07">
        <w:rPr>
          <w:rFonts w:ascii="Calibri" w:hAnsi="Calibri"/>
          <w:szCs w:val="22"/>
        </w:rPr>
        <w:tab/>
      </w:r>
      <w:r w:rsidRPr="00860824">
        <w:rPr>
          <w:rFonts w:ascii="Calibri" w:hAnsi="Calibri"/>
          <w:b/>
          <w:szCs w:val="22"/>
        </w:rPr>
        <w:t>CREDIT VALUE:</w:t>
      </w:r>
      <w:r w:rsidRPr="00860824">
        <w:rPr>
          <w:rFonts w:ascii="Calibri" w:hAnsi="Calibri"/>
          <w:szCs w:val="22"/>
        </w:rPr>
        <w:t xml:space="preserve"> 1 </w:t>
      </w:r>
    </w:p>
    <w:p w:rsidR="00860824" w:rsidRPr="00C73205" w:rsidRDefault="00860824" w:rsidP="00860824">
      <w:pPr>
        <w:rPr>
          <w:rFonts w:ascii="Calibri" w:hAnsi="Calibri"/>
          <w:sz w:val="22"/>
        </w:rPr>
      </w:pPr>
    </w:p>
    <w:p w:rsidR="00860824" w:rsidRPr="00C73205" w:rsidRDefault="00860824" w:rsidP="00860824">
      <w:pPr>
        <w:rPr>
          <w:rFonts w:ascii="Calibri" w:hAnsi="Calibri"/>
          <w:sz w:val="22"/>
        </w:rPr>
      </w:pPr>
      <w:r w:rsidRPr="00C73205">
        <w:rPr>
          <w:rFonts w:ascii="Calibri" w:hAnsi="Calibri"/>
          <w:b/>
          <w:sz w:val="22"/>
        </w:rPr>
        <w:t>DEPARTMENT HEAD</w:t>
      </w:r>
      <w:r w:rsidRPr="00C73205">
        <w:rPr>
          <w:rFonts w:ascii="Calibri" w:hAnsi="Calibri"/>
          <w:sz w:val="22"/>
        </w:rPr>
        <w:t>:</w:t>
      </w:r>
      <w:r w:rsidRPr="00C73205">
        <w:rPr>
          <w:rFonts w:ascii="Calibri" w:hAnsi="Calibri"/>
          <w:sz w:val="22"/>
        </w:rPr>
        <w:tab/>
        <w:t xml:space="preserve"> Mrs. J. Falasca</w:t>
      </w:r>
      <w:r w:rsidRPr="00C73205">
        <w:rPr>
          <w:rFonts w:ascii="Calibri" w:hAnsi="Calibri"/>
          <w:sz w:val="22"/>
        </w:rPr>
        <w:tab/>
      </w:r>
      <w:r>
        <w:rPr>
          <w:rFonts w:ascii="Calibri" w:hAnsi="Calibri"/>
          <w:sz w:val="22"/>
        </w:rPr>
        <w:tab/>
      </w:r>
      <w:r>
        <w:rPr>
          <w:rFonts w:ascii="Calibri" w:hAnsi="Calibri"/>
          <w:sz w:val="22"/>
        </w:rPr>
        <w:tab/>
      </w:r>
      <w:r w:rsidR="00F01B07">
        <w:rPr>
          <w:rFonts w:ascii="Calibri" w:hAnsi="Calibri"/>
          <w:sz w:val="22"/>
        </w:rPr>
        <w:tab/>
      </w:r>
      <w:r w:rsidR="00F01B07">
        <w:rPr>
          <w:rFonts w:ascii="Calibri" w:hAnsi="Calibri"/>
          <w:sz w:val="22"/>
        </w:rPr>
        <w:tab/>
      </w:r>
      <w:r w:rsidRPr="00C73205">
        <w:rPr>
          <w:rFonts w:ascii="Calibri" w:hAnsi="Calibri"/>
          <w:b/>
          <w:sz w:val="22"/>
        </w:rPr>
        <w:t>TEXTBOOK</w:t>
      </w:r>
      <w:r>
        <w:rPr>
          <w:rFonts w:ascii="Calibri" w:hAnsi="Calibri"/>
          <w:sz w:val="22"/>
        </w:rPr>
        <w:t xml:space="preserve">: </w:t>
      </w:r>
      <w:r w:rsidR="000C53E1">
        <w:rPr>
          <w:rFonts w:ascii="Calibri" w:hAnsi="Calibri"/>
          <w:sz w:val="22"/>
        </w:rPr>
        <w:t>Nelson, Biology 12</w:t>
      </w:r>
      <w:r>
        <w:rPr>
          <w:rFonts w:ascii="Calibri" w:hAnsi="Calibri"/>
          <w:sz w:val="22"/>
        </w:rPr>
        <w:tab/>
      </w:r>
    </w:p>
    <w:p w:rsidR="00860824" w:rsidRPr="00C73205" w:rsidRDefault="00860824" w:rsidP="00860824">
      <w:pPr>
        <w:rPr>
          <w:rFonts w:ascii="Calibri" w:hAnsi="Calibri"/>
          <w:sz w:val="22"/>
        </w:rPr>
      </w:pPr>
    </w:p>
    <w:p w:rsidR="00860824" w:rsidRPr="00C73205" w:rsidRDefault="00860824" w:rsidP="00860824">
      <w:pPr>
        <w:rPr>
          <w:rFonts w:ascii="Calibri" w:hAnsi="Calibri"/>
          <w:sz w:val="22"/>
        </w:rPr>
      </w:pPr>
      <w:r w:rsidRPr="00C73205">
        <w:rPr>
          <w:rFonts w:ascii="Calibri" w:hAnsi="Calibri"/>
          <w:b/>
          <w:sz w:val="22"/>
        </w:rPr>
        <w:t>REQUIRED MATERIALS</w:t>
      </w:r>
      <w:r w:rsidRPr="00C73205">
        <w:rPr>
          <w:rFonts w:ascii="Calibri" w:hAnsi="Calibri"/>
          <w:sz w:val="22"/>
        </w:rPr>
        <w:t xml:space="preserve">:     Binder, paper, </w:t>
      </w:r>
      <w:r>
        <w:rPr>
          <w:rFonts w:ascii="Calibri" w:hAnsi="Calibri"/>
          <w:sz w:val="22"/>
        </w:rPr>
        <w:t xml:space="preserve">scientific </w:t>
      </w:r>
      <w:r w:rsidRPr="00C73205">
        <w:rPr>
          <w:rFonts w:ascii="Calibri" w:hAnsi="Calibri"/>
          <w:sz w:val="22"/>
        </w:rPr>
        <w:t>calculator, ruler, pens, pencils, eraser</w:t>
      </w:r>
    </w:p>
    <w:p w:rsidR="00860824" w:rsidRPr="00C73205" w:rsidRDefault="00860824" w:rsidP="00860824">
      <w:pPr>
        <w:rPr>
          <w:rFonts w:ascii="Calibri" w:hAnsi="Calibri"/>
          <w:sz w:val="22"/>
        </w:rPr>
      </w:pPr>
    </w:p>
    <w:p w:rsidR="00860824" w:rsidRPr="00C73205" w:rsidRDefault="00860824" w:rsidP="00860824">
      <w:pPr>
        <w:rPr>
          <w:rFonts w:ascii="Calibri" w:hAnsi="Calibri"/>
          <w:sz w:val="22"/>
        </w:rPr>
      </w:pPr>
      <w:r w:rsidRPr="00C73205">
        <w:rPr>
          <w:rFonts w:ascii="Calibri" w:hAnsi="Calibri"/>
          <w:b/>
          <w:sz w:val="22"/>
        </w:rPr>
        <w:t>GUIDELINE</w:t>
      </w:r>
      <w:r w:rsidRPr="00C73205">
        <w:rPr>
          <w:rFonts w:ascii="Calibri" w:hAnsi="Calibri"/>
          <w:sz w:val="22"/>
        </w:rPr>
        <w:t>: The Ontario Curriculum Science</w:t>
      </w:r>
    </w:p>
    <w:p w:rsidR="00860824" w:rsidRPr="00C73205" w:rsidRDefault="00860824" w:rsidP="00860824">
      <w:pPr>
        <w:rPr>
          <w:rFonts w:ascii="Calibri" w:hAnsi="Calibri"/>
          <w:sz w:val="22"/>
        </w:rPr>
      </w:pPr>
    </w:p>
    <w:p w:rsidR="00860824" w:rsidRDefault="00860824" w:rsidP="00860824">
      <w:pPr>
        <w:rPr>
          <w:rFonts w:ascii="Calibri" w:hAnsi="Calibri"/>
          <w:sz w:val="22"/>
        </w:rPr>
      </w:pPr>
      <w:r w:rsidRPr="00C73205">
        <w:rPr>
          <w:rFonts w:ascii="Calibri" w:hAnsi="Calibri"/>
          <w:sz w:val="22"/>
        </w:rPr>
        <w:t xml:space="preserve">The text will be provided without charge. The student is responsible for returning the book in reasonable condition. The student will be charged for lost or damaged books. </w:t>
      </w:r>
      <w:r w:rsidRPr="00C73205">
        <w:rPr>
          <w:rFonts w:ascii="Calibri" w:hAnsi="Calibri"/>
          <w:b/>
          <w:sz w:val="22"/>
        </w:rPr>
        <w:t>Textbook replacement cost</w:t>
      </w:r>
      <w:r w:rsidRPr="00C73205">
        <w:rPr>
          <w:rFonts w:ascii="Calibri" w:hAnsi="Calibri"/>
          <w:sz w:val="22"/>
        </w:rPr>
        <w:t>:  $95</w:t>
      </w:r>
    </w:p>
    <w:p w:rsidR="00860824" w:rsidRPr="00DE7B04" w:rsidRDefault="00860824" w:rsidP="00860824">
      <w:pPr>
        <w:rPr>
          <w:rFonts w:ascii="Calibri" w:hAnsi="Calibri"/>
          <w:sz w:val="22"/>
        </w:rPr>
      </w:pPr>
    </w:p>
    <w:p w:rsidR="00860824" w:rsidRPr="00DE7B04" w:rsidRDefault="00860824" w:rsidP="0086082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62336" behindDoc="0" locked="0" layoutInCell="1" allowOverlap="1" wp14:anchorId="33BF7C10" wp14:editId="54073E77">
                <wp:simplePos x="0" y="0"/>
                <wp:positionH relativeFrom="column">
                  <wp:posOffset>-228600</wp:posOffset>
                </wp:positionH>
                <wp:positionV relativeFrom="paragraph">
                  <wp:posOffset>10160</wp:posOffset>
                </wp:positionV>
                <wp:extent cx="7086600" cy="0"/>
                <wp:effectExtent l="24765" t="20955" r="22860" b="266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81IgIAAEIEAAAOAAAAZHJzL2Uyb0RvYy54bWysU8GO2yAQvVfqPyDuie2sm81acVaVnfSy&#10;bSNl+wEEsI2KAQGJE1X99w4kjrLtparqAx5g5vHmzczy+dRLdOTWCa1KnE1TjLiimgnVlvjb62ay&#10;wMh5ohiRWvESn7nDz6v375aDKfhMd1oybhGAKFcMpsSd96ZIEkc73hM31YYruGy07YmHrW0TZskA&#10;6L1MZmk6TwZtmbGacufgtL5c4lXEbxpO/demcdwjWWLg5uNq47oPa7JakqK1xHSCXmmQf2DRE6Hg&#10;0RtUTTxBByv+gOoFtdrpxk+p7hPdNILymANkk6W/ZbPriOExFxDHmZtM7v/B0i/HrUWClTjHSJEe&#10;SrTzloi286jSSoGA2qI86DQYV4B7pbY2ZEpPamdeNP3ukNJVR1TLI9/XswGQLEQkb0LCxhl4bT98&#10;1gx8yMHrKNqpsX2ABDnQKdbmfKsNP3lE4fAxXcznKZSQjncJKcZAY53/xHWPglFiKVSQjRTk+OJ8&#10;IEKK0SUcK70RUsbSS4WGEj8ssgjdGxCC7WUMdloKFhxDiLPtvpIWHUlopPjFDOHm3s3qg2IRuOOE&#10;ra+2J0JebCAiVcCDtIDa1bp0yo+n9Gm9WC/yST6bryd5WteTj5sqn8w32eOH+qGuqjr7GahledEJ&#10;xrgK7MauzfK/64rr/Fz67da3N0mSt+hROyA7/iPpWNdQyktT7DU7b+1Yb2jU6HwdqjAJ93uw70d/&#10;9QsAAP//AwBQSwMEFAAGAAgAAAAhAJ2koUrbAAAACAEAAA8AAABkcnMvZG93bnJldi54bWxMj8FO&#10;wzAQRO9I/IO1SNxaG5CiEuJUpVKFKrhQ+IBt7CZR43UUb9vk79lygePOG83OFMsxdOrsh9RGsvAw&#10;N6A8VdG1VFv4/trMFqASIznsInkLk0+wLG9vCsxdvNCnP++4VhJCKUcLDXOfa52qxgdM89h7EnaI&#10;Q0CWc6i1G/Ai4aHTj8ZkOmBL8qHB3q8bXx13p2CBj+bt/RU30yoctlw/T1XYrj+svb8bVy+g2I/8&#10;Z4ZrfakOpXTaxxO5pDoLs6dMtrCADNSVm4URYf8r6LLQ/weUPwAAAP//AwBQSwECLQAUAAYACAAA&#10;ACEAtoM4kv4AAADhAQAAEwAAAAAAAAAAAAAAAAAAAAAAW0NvbnRlbnRfVHlwZXNdLnhtbFBLAQIt&#10;ABQABgAIAAAAIQA4/SH/1gAAAJQBAAALAAAAAAAAAAAAAAAAAC8BAABfcmVscy8ucmVsc1BLAQIt&#10;ABQABgAIAAAAIQABB381IgIAAEIEAAAOAAAAAAAAAAAAAAAAAC4CAABkcnMvZTJvRG9jLnhtbFBL&#10;AQItABQABgAIAAAAIQCdpKFK2wAAAAgBAAAPAAAAAAAAAAAAAAAAAHwEAABkcnMvZG93bnJldi54&#10;bWxQSwUGAAAAAAQABADzAAAAhAUAAAAA&#10;" strokeweight="3pt">
                <v:stroke linestyle="thinThin"/>
              </v:line>
            </w:pict>
          </mc:Fallback>
        </mc:AlternateContent>
      </w:r>
    </w:p>
    <w:p w:rsidR="00860824" w:rsidRPr="008849AC" w:rsidRDefault="00860824" w:rsidP="0086082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860824" w:rsidRPr="008849AC" w:rsidRDefault="00860824" w:rsidP="00860824">
      <w:pPr>
        <w:rPr>
          <w:rFonts w:ascii="Calibri" w:hAnsi="Calibri" w:cs="Calibri"/>
          <w:sz w:val="20"/>
          <w:szCs w:val="20"/>
          <w:lang w:val="en-US"/>
        </w:rPr>
      </w:pPr>
    </w:p>
    <w:p w:rsidR="00860824" w:rsidRDefault="00860824" w:rsidP="0086082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860824" w:rsidRPr="008849AC" w:rsidRDefault="00860824" w:rsidP="00860824">
      <w:pPr>
        <w:rPr>
          <w:rFonts w:ascii="Calibri" w:hAnsi="Calibri" w:cs="Calibri"/>
        </w:rPr>
      </w:pPr>
    </w:p>
    <w:p w:rsidR="00860824" w:rsidRPr="008849AC" w:rsidRDefault="00860824" w:rsidP="00860824">
      <w:pPr>
        <w:rPr>
          <w:rFonts w:ascii="Calibri" w:hAnsi="Calibri" w:cs="Calibri"/>
          <w:b/>
          <w:sz w:val="20"/>
          <w:szCs w:val="20"/>
        </w:rPr>
      </w:pPr>
    </w:p>
    <w:p w:rsidR="00860824" w:rsidRDefault="00860824" w:rsidP="00860824">
      <w:pPr>
        <w:rPr>
          <w:rFonts w:ascii="Calibri" w:hAnsi="Calibri" w:cs="Calibri"/>
        </w:rPr>
      </w:pPr>
      <w:r w:rsidRPr="00C73205">
        <w:rPr>
          <w:rFonts w:ascii="Calibri" w:hAnsi="Calibri" w:cs="Calibri"/>
          <w:b/>
        </w:rPr>
        <w:t>Teacher’s Name</w:t>
      </w:r>
      <w:r>
        <w:rPr>
          <w:rFonts w:ascii="Calibri" w:hAnsi="Calibri" w:cs="Calibri"/>
        </w:rPr>
        <w:t>:  Mr. S. Wright</w:t>
      </w:r>
      <w:r w:rsidRPr="00C73205">
        <w:rPr>
          <w:rFonts w:ascii="Calibri" w:hAnsi="Calibri" w:cs="Calibri"/>
        </w:rPr>
        <w:tab/>
      </w:r>
      <w:r w:rsidRPr="00C73205">
        <w:rPr>
          <w:rFonts w:ascii="Calibri" w:hAnsi="Calibri" w:cs="Calibri"/>
        </w:rPr>
        <w:tab/>
      </w:r>
      <w:r w:rsidRPr="00C73205">
        <w:rPr>
          <w:rFonts w:ascii="Calibri" w:hAnsi="Calibri" w:cs="Calibri"/>
          <w:b/>
        </w:rPr>
        <w:t>Contact Number</w:t>
      </w:r>
      <w:r>
        <w:rPr>
          <w:rFonts w:ascii="Calibri" w:hAnsi="Calibri" w:cs="Calibri"/>
        </w:rPr>
        <w:t xml:space="preserve">: 905-560-7343 ext. </w:t>
      </w:r>
      <w:r w:rsidR="00F01B07">
        <w:rPr>
          <w:rFonts w:ascii="Calibri" w:hAnsi="Calibri" w:cs="Calibri"/>
        </w:rPr>
        <w:t>565</w:t>
      </w:r>
    </w:p>
    <w:p w:rsidR="00860824" w:rsidRDefault="00860824" w:rsidP="00860824">
      <w:pPr>
        <w:rPr>
          <w:rFonts w:ascii="Calibri" w:hAnsi="Calibri" w:cs="Calibri"/>
        </w:rPr>
      </w:pPr>
      <w:r w:rsidRPr="00C73205">
        <w:rPr>
          <w:rFonts w:ascii="Calibri" w:hAnsi="Calibri" w:cs="Calibri"/>
          <w:b/>
        </w:rPr>
        <w:t>Email:</w:t>
      </w:r>
      <w:r>
        <w:rPr>
          <w:rFonts w:ascii="Calibri" w:hAnsi="Calibri" w:cs="Calibri"/>
          <w:b/>
        </w:rPr>
        <w:t xml:space="preserve"> </w:t>
      </w:r>
      <w:hyperlink r:id="rId9" w:history="1">
        <w:r w:rsidR="000C53E1" w:rsidRPr="001A4490">
          <w:rPr>
            <w:rStyle w:val="Hyperlink"/>
            <w:rFonts w:ascii="Calibri" w:hAnsi="Calibri" w:cs="Calibri"/>
          </w:rPr>
          <w:t>steven.wright@hwdsb.on.ca</w:t>
        </w:r>
      </w:hyperlink>
    </w:p>
    <w:p w:rsidR="00860824" w:rsidRPr="00C73205" w:rsidRDefault="00860824" w:rsidP="00860824">
      <w:pPr>
        <w:rPr>
          <w:rFonts w:ascii="Calibri" w:hAnsi="Calibri" w:cs="Calibri"/>
          <w:b/>
        </w:rPr>
      </w:pPr>
    </w:p>
    <w:p w:rsidR="00860824" w:rsidRPr="00C73205" w:rsidRDefault="00860824" w:rsidP="00860824">
      <w:pPr>
        <w:rPr>
          <w:rFonts w:ascii="Calibri" w:hAnsi="Calibri" w:cs="Calibri"/>
        </w:rPr>
      </w:pPr>
      <w:r w:rsidRPr="00C73205">
        <w:rPr>
          <w:rFonts w:ascii="Calibri" w:hAnsi="Calibri" w:cs="Calibri"/>
          <w:b/>
        </w:rPr>
        <w:t>Department Head Name</w:t>
      </w:r>
      <w:r w:rsidRPr="00C73205">
        <w:rPr>
          <w:rFonts w:ascii="Calibri" w:hAnsi="Calibri" w:cs="Calibri"/>
        </w:rPr>
        <w:t xml:space="preserve">: </w:t>
      </w:r>
      <w:r>
        <w:rPr>
          <w:rFonts w:ascii="Calibri" w:hAnsi="Calibri" w:cs="Calibri"/>
        </w:rPr>
        <w:t>Mrs. J. Falasca</w:t>
      </w:r>
      <w:r>
        <w:rPr>
          <w:rFonts w:ascii="Calibri" w:hAnsi="Calibri" w:cs="Calibri"/>
        </w:rPr>
        <w:tab/>
      </w:r>
      <w:r w:rsidRPr="00C73205">
        <w:rPr>
          <w:rFonts w:ascii="Calibri" w:hAnsi="Calibri" w:cs="Calibri"/>
          <w:b/>
        </w:rPr>
        <w:t>Contact Number</w:t>
      </w:r>
      <w:r w:rsidRPr="00C73205">
        <w:rPr>
          <w:rFonts w:ascii="Calibri" w:hAnsi="Calibri" w:cs="Calibri"/>
        </w:rPr>
        <w:t>: 905-560-7343 ext. 525</w:t>
      </w:r>
    </w:p>
    <w:p w:rsidR="00860824" w:rsidRDefault="00860824" w:rsidP="00860824">
      <w:pPr>
        <w:rPr>
          <w:rFonts w:ascii="Calibri" w:hAnsi="Calibri" w:cs="Calibri"/>
        </w:rPr>
      </w:pPr>
      <w:r w:rsidRPr="00C73205">
        <w:rPr>
          <w:rFonts w:ascii="Calibri" w:hAnsi="Calibri" w:cs="Calibri"/>
          <w:b/>
        </w:rPr>
        <w:t>Email</w:t>
      </w:r>
      <w:r w:rsidRPr="00C73205">
        <w:rPr>
          <w:rFonts w:ascii="Calibri" w:hAnsi="Calibri" w:cs="Calibri"/>
        </w:rPr>
        <w:t xml:space="preserve">: </w:t>
      </w:r>
      <w:hyperlink r:id="rId10" w:history="1">
        <w:r w:rsidR="00F01B07" w:rsidRPr="004661FC">
          <w:rPr>
            <w:rStyle w:val="Hyperlink"/>
            <w:rFonts w:ascii="Calibri" w:hAnsi="Calibri" w:cs="Calibri"/>
          </w:rPr>
          <w:t>jeannine.falasca@hwdsb.on.ca</w:t>
        </w:r>
      </w:hyperlink>
    </w:p>
    <w:p w:rsidR="00860824" w:rsidRDefault="00860824" w:rsidP="00860824">
      <w:pPr>
        <w:rPr>
          <w:rFonts w:ascii="Calibri" w:hAnsi="Calibri" w:cs="Calibri"/>
        </w:rPr>
      </w:pPr>
    </w:p>
    <w:p w:rsidR="00860824" w:rsidRPr="008849AC" w:rsidRDefault="00860824" w:rsidP="00860824">
      <w:pPr>
        <w:rPr>
          <w:rFonts w:ascii="Calibri" w:hAnsi="Calibri" w:cs="Calibri"/>
        </w:rPr>
      </w:pPr>
    </w:p>
    <w:p w:rsidR="00860824" w:rsidRDefault="00860824" w:rsidP="0086082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860824" w:rsidRDefault="00860824" w:rsidP="00860824">
      <w:pPr>
        <w:rPr>
          <w:rFonts w:ascii="Calibri" w:hAnsi="Calibri" w:cs="Calibri"/>
        </w:rPr>
      </w:pPr>
    </w:p>
    <w:p w:rsidR="00860824" w:rsidRDefault="00860824" w:rsidP="00860824">
      <w:pPr>
        <w:rPr>
          <w:rFonts w:ascii="Calibri" w:hAnsi="Calibri" w:cs="Calibri"/>
        </w:rPr>
      </w:pPr>
    </w:p>
    <w:p w:rsidR="00860824" w:rsidRDefault="00860824" w:rsidP="00860824">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860824" w:rsidRPr="00E05CFB" w:rsidRDefault="00860824" w:rsidP="00860824"/>
    <w:p w:rsidR="00860824" w:rsidRDefault="00860824" w:rsidP="00860824">
      <w:pPr>
        <w:tabs>
          <w:tab w:val="left" w:pos="1440"/>
        </w:tabs>
        <w:rPr>
          <w:rFonts w:ascii="Calibri" w:hAnsi="Calibri"/>
          <w:b/>
          <w:sz w:val="22"/>
        </w:rPr>
      </w:pPr>
    </w:p>
    <w:p w:rsidR="00860824" w:rsidRPr="00DE7B04" w:rsidRDefault="00860824" w:rsidP="0086082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63360" behindDoc="0" locked="0" layoutInCell="1" allowOverlap="1" wp14:anchorId="34F42E1A" wp14:editId="1699713E">
                <wp:simplePos x="0" y="0"/>
                <wp:positionH relativeFrom="column">
                  <wp:posOffset>-228600</wp:posOffset>
                </wp:positionH>
                <wp:positionV relativeFrom="paragraph">
                  <wp:posOffset>10160</wp:posOffset>
                </wp:positionV>
                <wp:extent cx="7086600" cy="0"/>
                <wp:effectExtent l="24765" t="23495" r="2286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wcIgIAAEIEAAAOAAAAZHJzL2Uyb0RvYy54bWysU8GO2yAQvVfqPyDuWduJm81acVaVnfSy&#10;bSNl+wEEsI2KAQGJE1X99w4kjrLtparqAx5g5vHmzczy+dRLdOTWCa1KnD2kGHFFNROqLfG3181k&#10;gZHzRDEiteIlPnOHn1fv3y0HU/Cp7rRk3CIAUa4YTIk7702RJI52vCfuQRuu4LLRticetrZNmCUD&#10;oPcymabpPBm0ZcZqyp2D0/pyiVcRv2k49V+bxnGPZImBm4+rjes+rMlqSYrWEtMJeqVB/oFFT4SC&#10;R29QNfEEHaz4A6oX1GqnG/9AdZ/ophGUxxwgmyz9LZtdRwyPuYA4ztxkcv8Pln45bi0SrMQzjBTp&#10;oUQ7b4loO48qrRQIqC2aBZ0G4wpwr9TWhkzpSe3Mi6bfHVK66ohqeeT7ejYAkoWI5E1I2DgDr+2H&#10;z5qBDzl4HUU7NbYPkCAHOsXanG+14SePKBw+pov5PIUS0vEuIcUYaKzzn7juUTBKLIUKspGCHF+c&#10;D0RIMbqEY6U3QspYeqnQALkvsgjdGxCC7WUMdloKFhxDiLPtvpIWHUlopPjFDOHm3s3qg2IRuOOE&#10;ra+2J0JebCAiVcCDtIDa1bp0yo+n9Gm9WC/yST6dryd5WteTj5sqn8w32eOHelZXVZ39DNSyvOgE&#10;Y1wFdmPXZvnfdcV1fi79duvbmyTJW/SoHZAd/5F0rGso5aUp9pqdt3asNzRqdL4OVZiE+z3Y96O/&#10;+gUAAP//AwBQSwMEFAAGAAgAAAAhAJ2koUrbAAAACAEAAA8AAABkcnMvZG93bnJldi54bWxMj8FO&#10;wzAQRO9I/IO1SNxaG5CiEuJUpVKFKrhQ+IBt7CZR43UUb9vk79lygePOG83OFMsxdOrsh9RGsvAw&#10;N6A8VdG1VFv4/trMFqASIznsInkLk0+wLG9vCsxdvNCnP++4VhJCKUcLDXOfa52qxgdM89h7EnaI&#10;Q0CWc6i1G/Ai4aHTj8ZkOmBL8qHB3q8bXx13p2CBj+bt/RU30yoctlw/T1XYrj+svb8bVy+g2I/8&#10;Z4ZrfakOpXTaxxO5pDoLs6dMtrCADNSVm4URYf8r6LLQ/weUPwAAAP//AwBQSwECLQAUAAYACAAA&#10;ACEAtoM4kv4AAADhAQAAEwAAAAAAAAAAAAAAAAAAAAAAW0NvbnRlbnRfVHlwZXNdLnhtbFBLAQIt&#10;ABQABgAIAAAAIQA4/SH/1gAAAJQBAAALAAAAAAAAAAAAAAAAAC8BAABfcmVscy8ucmVsc1BLAQIt&#10;ABQABgAIAAAAIQDPKWwcIgIAAEIEAAAOAAAAAAAAAAAAAAAAAC4CAABkcnMvZTJvRG9jLnhtbFBL&#10;AQItABQABgAIAAAAIQCdpKFK2wAAAAgBAAAPAAAAAAAAAAAAAAAAAHwEAABkcnMvZG93bnJldi54&#10;bWxQSwUGAAAAAAQABADzAAAAhAUAAAAA&#10;" strokeweight="3pt">
                <v:stroke linestyle="thinThin"/>
              </v:line>
            </w:pict>
          </mc:Fallback>
        </mc:AlternateContent>
      </w:r>
    </w:p>
    <w:p w:rsidR="00860824" w:rsidRPr="006E6AEE" w:rsidRDefault="00860824" w:rsidP="00860824">
      <w:pPr>
        <w:tabs>
          <w:tab w:val="left" w:pos="1440"/>
        </w:tabs>
        <w:ind w:left="720"/>
        <w:rPr>
          <w:rFonts w:ascii="Calibri" w:hAnsi="Calibri"/>
          <w:b/>
        </w:rPr>
      </w:pPr>
    </w:p>
    <w:p w:rsidR="00860824" w:rsidRDefault="00860824" w:rsidP="00860824"/>
    <w:p w:rsidR="00860824" w:rsidRDefault="00860824" w:rsidP="00860824"/>
    <w:p w:rsidR="007A59F5" w:rsidRDefault="007A59F5"/>
    <w:sectPr w:rsidR="007A59F5"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24"/>
    <w:rsid w:val="00015540"/>
    <w:rsid w:val="000C53E1"/>
    <w:rsid w:val="00147905"/>
    <w:rsid w:val="001F0654"/>
    <w:rsid w:val="003162A7"/>
    <w:rsid w:val="007A59F5"/>
    <w:rsid w:val="00860824"/>
    <w:rsid w:val="00F01B07"/>
    <w:rsid w:val="00F4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0824"/>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824"/>
    <w:rPr>
      <w:rFonts w:ascii="Times New Roman" w:eastAsia="Times New Roman" w:hAnsi="Times New Roman" w:cs="Times New Roman"/>
      <w:b/>
      <w:bCs/>
      <w:sz w:val="28"/>
      <w:szCs w:val="24"/>
    </w:rPr>
  </w:style>
  <w:style w:type="paragraph" w:styleId="BodyTextIndent">
    <w:name w:val="Body Text Indent"/>
    <w:basedOn w:val="Normal"/>
    <w:link w:val="BodyTextIndentChar"/>
    <w:rsid w:val="00860824"/>
    <w:pPr>
      <w:tabs>
        <w:tab w:val="left" w:pos="1440"/>
      </w:tabs>
      <w:ind w:left="1440" w:hanging="1440"/>
    </w:pPr>
  </w:style>
  <w:style w:type="character" w:customStyle="1" w:styleId="BodyTextIndentChar">
    <w:name w:val="Body Text Indent Char"/>
    <w:basedOn w:val="DefaultParagraphFont"/>
    <w:link w:val="BodyTextIndent"/>
    <w:rsid w:val="00860824"/>
    <w:rPr>
      <w:rFonts w:ascii="Times New Roman" w:eastAsia="Times New Roman" w:hAnsi="Times New Roman" w:cs="Times New Roman"/>
      <w:sz w:val="24"/>
      <w:szCs w:val="24"/>
    </w:rPr>
  </w:style>
  <w:style w:type="character" w:styleId="Hyperlink">
    <w:name w:val="Hyperlink"/>
    <w:rsid w:val="00860824"/>
    <w:rPr>
      <w:rFonts w:ascii="Arial" w:hAnsi="Arial" w:cs="Arial" w:hint="default"/>
      <w:color w:val="0000FF"/>
      <w:u w:val="single"/>
    </w:rPr>
  </w:style>
  <w:style w:type="paragraph" w:styleId="BalloonText">
    <w:name w:val="Balloon Text"/>
    <w:basedOn w:val="Normal"/>
    <w:link w:val="BalloonTextChar"/>
    <w:uiPriority w:val="99"/>
    <w:semiHidden/>
    <w:unhideWhenUsed/>
    <w:rsid w:val="00860824"/>
    <w:rPr>
      <w:rFonts w:ascii="Tahoma" w:hAnsi="Tahoma" w:cs="Tahoma"/>
      <w:sz w:val="16"/>
      <w:szCs w:val="16"/>
    </w:rPr>
  </w:style>
  <w:style w:type="character" w:customStyle="1" w:styleId="BalloonTextChar">
    <w:name w:val="Balloon Text Char"/>
    <w:basedOn w:val="DefaultParagraphFont"/>
    <w:link w:val="BalloonText"/>
    <w:uiPriority w:val="99"/>
    <w:semiHidden/>
    <w:rsid w:val="008608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0824"/>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824"/>
    <w:rPr>
      <w:rFonts w:ascii="Times New Roman" w:eastAsia="Times New Roman" w:hAnsi="Times New Roman" w:cs="Times New Roman"/>
      <w:b/>
      <w:bCs/>
      <w:sz w:val="28"/>
      <w:szCs w:val="24"/>
    </w:rPr>
  </w:style>
  <w:style w:type="paragraph" w:styleId="BodyTextIndent">
    <w:name w:val="Body Text Indent"/>
    <w:basedOn w:val="Normal"/>
    <w:link w:val="BodyTextIndentChar"/>
    <w:rsid w:val="00860824"/>
    <w:pPr>
      <w:tabs>
        <w:tab w:val="left" w:pos="1440"/>
      </w:tabs>
      <w:ind w:left="1440" w:hanging="1440"/>
    </w:pPr>
  </w:style>
  <w:style w:type="character" w:customStyle="1" w:styleId="BodyTextIndentChar">
    <w:name w:val="Body Text Indent Char"/>
    <w:basedOn w:val="DefaultParagraphFont"/>
    <w:link w:val="BodyTextIndent"/>
    <w:rsid w:val="00860824"/>
    <w:rPr>
      <w:rFonts w:ascii="Times New Roman" w:eastAsia="Times New Roman" w:hAnsi="Times New Roman" w:cs="Times New Roman"/>
      <w:sz w:val="24"/>
      <w:szCs w:val="24"/>
    </w:rPr>
  </w:style>
  <w:style w:type="character" w:styleId="Hyperlink">
    <w:name w:val="Hyperlink"/>
    <w:rsid w:val="00860824"/>
    <w:rPr>
      <w:rFonts w:ascii="Arial" w:hAnsi="Arial" w:cs="Arial" w:hint="default"/>
      <w:color w:val="0000FF"/>
      <w:u w:val="single"/>
    </w:rPr>
  </w:style>
  <w:style w:type="paragraph" w:styleId="BalloonText">
    <w:name w:val="Balloon Text"/>
    <w:basedOn w:val="Normal"/>
    <w:link w:val="BalloonTextChar"/>
    <w:uiPriority w:val="99"/>
    <w:semiHidden/>
    <w:unhideWhenUsed/>
    <w:rsid w:val="00860824"/>
    <w:rPr>
      <w:rFonts w:ascii="Tahoma" w:hAnsi="Tahoma" w:cs="Tahoma"/>
      <w:sz w:val="16"/>
      <w:szCs w:val="16"/>
    </w:rPr>
  </w:style>
  <w:style w:type="character" w:customStyle="1" w:styleId="BalloonTextChar">
    <w:name w:val="Balloon Text Char"/>
    <w:basedOn w:val="DefaultParagraphFont"/>
    <w:link w:val="BalloonText"/>
    <w:uiPriority w:val="99"/>
    <w:semiHidden/>
    <w:rsid w:val="008608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hwdsb.on.ca/glendal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annine.falasca@hwdsb.on.ca" TargetMode="External"/><Relationship Id="rId4" Type="http://schemas.openxmlformats.org/officeDocument/2006/relationships/settings" Target="settings.xml"/><Relationship Id="rId9" Type="http://schemas.openxmlformats.org/officeDocument/2006/relationships/hyperlink" Target="mailto:steven.wright@hwdsb.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HWDSB</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HWDSB</dc:creator>
  <cp:keywords/>
  <dc:description/>
  <cp:lastModifiedBy>HWDSB</cp:lastModifiedBy>
  <cp:revision>5</cp:revision>
  <dcterms:created xsi:type="dcterms:W3CDTF">2012-06-28T16:23:00Z</dcterms:created>
  <dcterms:modified xsi:type="dcterms:W3CDTF">2012-08-27T14:29:00Z</dcterms:modified>
</cp:coreProperties>
</file>