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98B9" w14:textId="77777777" w:rsidR="004E74B6" w:rsidRDefault="004E74B6" w:rsidP="004E74B6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D3775FA" wp14:editId="23B5BDBB">
            <wp:simplePos x="0" y="0"/>
            <wp:positionH relativeFrom="column">
              <wp:posOffset>-57150</wp:posOffset>
            </wp:positionH>
            <wp:positionV relativeFrom="paragraph">
              <wp:posOffset>-309880</wp:posOffset>
            </wp:positionV>
            <wp:extent cx="1657350" cy="891540"/>
            <wp:effectExtent l="0" t="0" r="0" b="3810"/>
            <wp:wrapNone/>
            <wp:docPr id="3" name="Picture 3" descr="HWDSB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DSB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4AA75" w14:textId="35AB6FD0" w:rsidR="004E74B6" w:rsidRDefault="002D3623" w:rsidP="006722DE">
      <w:pPr>
        <w:pStyle w:val="CompanyName"/>
        <w:framePr w:w="4095" w:wrap="notBeside" w:x="7074" w:y="391"/>
        <w:jc w:val="center"/>
      </w:pPr>
      <w:r>
        <w:t>G.L. Armstrong</w:t>
      </w:r>
      <w:bookmarkStart w:id="0" w:name="_GoBack"/>
      <w:bookmarkEnd w:id="0"/>
    </w:p>
    <w:p w14:paraId="1E0BF54A" w14:textId="77777777" w:rsidR="004E74B6" w:rsidRPr="00D13A1E" w:rsidRDefault="006722DE" w:rsidP="006722DE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 wp14:anchorId="0E3C7478" wp14:editId="404CE8A6">
            <wp:extent cx="2106936" cy="702310"/>
            <wp:effectExtent l="0" t="0" r="762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_boo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86" cy="7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4B6">
        <w:tab/>
      </w:r>
      <w:r w:rsidR="00D13A1E">
        <w:t xml:space="preserve">                                                                                  </w:t>
      </w:r>
      <w:r w:rsidR="004E74B6">
        <w:t xml:space="preserve">   </w:t>
      </w:r>
    </w:p>
    <w:p w14:paraId="4BCDE6DB" w14:textId="77777777" w:rsidR="00C53440" w:rsidRDefault="00D5214B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To encourage and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support students in their at-home reading, the Hamilton-Wentworth District School Board </w:t>
      </w:r>
      <w:r w:rsidR="00836794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is providing access to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a digital lending library of </w:t>
      </w:r>
      <w:r w:rsidR="00AF7B2F" w:rsidRPr="00BD30AB">
        <w:rPr>
          <w:rFonts w:ascii="Arial" w:hAnsi="Arial" w:cs="Arial"/>
          <w:color w:val="000000"/>
          <w:sz w:val="24"/>
          <w:szCs w:val="24"/>
          <w:lang w:val="en-US"/>
        </w:rPr>
        <w:t>eB</w:t>
      </w:r>
      <w:r w:rsidR="00C445A9" w:rsidRPr="00BD30AB">
        <w:rPr>
          <w:rFonts w:ascii="Arial" w:hAnsi="Arial" w:cs="Arial"/>
          <w:color w:val="000000"/>
          <w:sz w:val="24"/>
          <w:szCs w:val="24"/>
          <w:lang w:val="en-US"/>
        </w:rPr>
        <w:t>ooks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and </w:t>
      </w:r>
      <w:r w:rsidR="00BD30AB" w:rsidRPr="00BD30AB">
        <w:rPr>
          <w:rFonts w:ascii="Arial" w:hAnsi="Arial" w:cs="Arial"/>
          <w:color w:val="000000"/>
          <w:sz w:val="24"/>
          <w:szCs w:val="24"/>
          <w:lang w:val="en-US"/>
        </w:rPr>
        <w:t>Audiobooks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that students can access through </w:t>
      </w:r>
      <w:r w:rsidR="00BD30AB" w:rsidRPr="00BD30AB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="00687E08">
        <w:rPr>
          <w:rFonts w:ascii="Arial" w:hAnsi="Arial" w:cs="Arial"/>
          <w:color w:val="000000"/>
          <w:sz w:val="24"/>
          <w:szCs w:val="24"/>
          <w:lang w:val="en-US"/>
        </w:rPr>
        <w:t>MAX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. These </w:t>
      </w:r>
      <w:r w:rsidR="00AF7B2F" w:rsidRPr="00BD30AB">
        <w:rPr>
          <w:rFonts w:ascii="Arial" w:hAnsi="Arial" w:cs="Arial"/>
          <w:color w:val="000000"/>
          <w:sz w:val="24"/>
          <w:szCs w:val="24"/>
          <w:lang w:val="en-US"/>
        </w:rPr>
        <w:t>eB</w:t>
      </w:r>
      <w:r w:rsidR="00C445A9" w:rsidRPr="00BD30AB">
        <w:rPr>
          <w:rFonts w:ascii="Arial" w:hAnsi="Arial" w:cs="Arial"/>
          <w:color w:val="000000"/>
          <w:sz w:val="24"/>
          <w:szCs w:val="24"/>
          <w:lang w:val="en-US"/>
        </w:rPr>
        <w:t>ooks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and </w:t>
      </w:r>
      <w:r w:rsidR="003567E7" w:rsidRPr="00BD30AB">
        <w:rPr>
          <w:rFonts w:ascii="Arial" w:hAnsi="Arial" w:cs="Arial"/>
          <w:color w:val="000000"/>
          <w:sz w:val="24"/>
          <w:szCs w:val="24"/>
          <w:lang w:val="en-US"/>
        </w:rPr>
        <w:t>Audiobooks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can be read 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>and listen</w:t>
      </w:r>
      <w:r w:rsidR="00111804" w:rsidRPr="00BD30AB">
        <w:rPr>
          <w:rFonts w:ascii="Arial" w:hAnsi="Arial" w:cs="Arial"/>
          <w:color w:val="000000"/>
          <w:sz w:val="24"/>
          <w:szCs w:val="24"/>
          <w:lang w:val="en-US"/>
        </w:rPr>
        <w:t>ed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to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>on almost any device from a</w:t>
      </w:r>
      <w:r w:rsidR="00284DA1" w:rsidRPr="00BD30AB">
        <w:rPr>
          <w:rFonts w:ascii="Arial" w:hAnsi="Arial" w:cs="Arial"/>
          <w:color w:val="000000"/>
          <w:sz w:val="24"/>
          <w:szCs w:val="24"/>
          <w:lang w:val="en-US"/>
        </w:rPr>
        <w:t>n iPad to an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MP3 Player</w:t>
      </w:r>
      <w:r w:rsidR="00284DA1" w:rsidRPr="00BD30AB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4A48C3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Students can access more than </w:t>
      </w:r>
      <w:r w:rsidR="006B518C">
        <w:rPr>
          <w:rFonts w:ascii="Arial" w:hAnsi="Arial" w:cs="Arial"/>
          <w:color w:val="000000"/>
          <w:sz w:val="24"/>
          <w:szCs w:val="24"/>
          <w:lang w:val="en-US"/>
        </w:rPr>
        <w:t>2,400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popular titles appropriate for 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all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>grade levels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K-12. </w:t>
      </w:r>
      <w:r w:rsidR="004A48C3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>These titles can be accessed from home 24 hours a d</w:t>
      </w:r>
      <w:r w:rsidR="00773055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ay, 365 days a year using the </w:t>
      </w:r>
      <w:r w:rsidR="006211A5">
        <w:rPr>
          <w:rFonts w:ascii="Arial" w:hAnsi="Arial" w:cs="Arial"/>
          <w:color w:val="000000"/>
          <w:sz w:val="24"/>
          <w:szCs w:val="24"/>
          <w:lang w:val="en-US"/>
        </w:rPr>
        <w:t xml:space="preserve">OEN </w:t>
      </w:r>
      <w:r w:rsidR="00773055" w:rsidRPr="00BD30AB">
        <w:rPr>
          <w:rFonts w:ascii="Arial" w:hAnsi="Arial" w:cs="Arial"/>
          <w:color w:val="000000"/>
          <w:sz w:val="24"/>
          <w:szCs w:val="24"/>
          <w:lang w:val="en-US"/>
        </w:rPr>
        <w:t>number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. The number of </w:t>
      </w:r>
      <w:r w:rsidR="00E02D93" w:rsidRPr="00BD30AB">
        <w:rPr>
          <w:rFonts w:ascii="Arial" w:hAnsi="Arial" w:cs="Arial"/>
          <w:color w:val="000000"/>
          <w:sz w:val="24"/>
          <w:szCs w:val="24"/>
          <w:lang w:val="en-US"/>
        </w:rPr>
        <w:t>eB</w:t>
      </w:r>
      <w:r w:rsidR="00C445A9" w:rsidRPr="00BD30AB">
        <w:rPr>
          <w:rFonts w:ascii="Arial" w:hAnsi="Arial" w:cs="Arial"/>
          <w:color w:val="000000"/>
          <w:sz w:val="24"/>
          <w:szCs w:val="24"/>
          <w:lang w:val="en-US"/>
        </w:rPr>
        <w:t>ooks</w:t>
      </w:r>
      <w:r w:rsidR="00B513EE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and </w:t>
      </w:r>
      <w:r w:rsidR="003567E7" w:rsidRPr="00BD30AB">
        <w:rPr>
          <w:rFonts w:ascii="Arial" w:hAnsi="Arial" w:cs="Arial"/>
          <w:color w:val="000000"/>
          <w:sz w:val="24"/>
          <w:szCs w:val="24"/>
          <w:lang w:val="en-US"/>
        </w:rPr>
        <w:t>Audiobooks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available continues to grow daily - exciting news for our readers!</w:t>
      </w:r>
    </w:p>
    <w:p w14:paraId="351E4AA2" w14:textId="77777777" w:rsidR="00C53440" w:rsidRPr="005202FA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621F1FB" w14:textId="77777777" w:rsidR="00C53440" w:rsidRPr="00BD30AB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To access e</w:t>
      </w:r>
      <w:r w:rsidR="003567E7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B</w:t>
      </w: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ooks</w:t>
      </w:r>
      <w:r w:rsidR="003567E7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and Audiobooks</w:t>
      </w: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available on eMAX, follow these simple steps:</w:t>
      </w:r>
    </w:p>
    <w:p w14:paraId="3F4D0ED0" w14:textId="77777777" w:rsidR="00C53440" w:rsidRPr="005202FA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A3E193B" w14:textId="77777777" w:rsidR="004A48C3" w:rsidRPr="008F029A" w:rsidRDefault="00C53440" w:rsidP="00AA2E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Visit </w:t>
      </w:r>
      <w:r w:rsidR="004A48C3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4A48C3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HWDSB</w:t>
      </w:r>
      <w:r w:rsidR="00AA2EF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eMAX</w:t>
      </w:r>
      <w:r w:rsidR="004A48C3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website</w:t>
      </w:r>
      <w:r w:rsidR="004A48C3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at</w:t>
      </w: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8" w:history="1">
        <w:r w:rsidR="00AA2EFC" w:rsidRPr="00D42D7F">
          <w:rPr>
            <w:rStyle w:val="Hyperlink"/>
            <w:rFonts w:ascii="Arial" w:hAnsi="Arial" w:cs="Arial"/>
            <w:sz w:val="24"/>
            <w:szCs w:val="24"/>
            <w:lang w:val="en-US"/>
          </w:rPr>
          <w:t>http://hwdsb.lib.overdrive.com</w:t>
        </w:r>
      </w:hyperlink>
    </w:p>
    <w:p w14:paraId="0B5AB3D8" w14:textId="77777777" w:rsidR="008F029A" w:rsidRDefault="008F029A" w:rsidP="008F02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F029A">
        <w:rPr>
          <w:rFonts w:ascii="Arial" w:hAnsi="Arial" w:cs="Arial"/>
          <w:color w:val="000000"/>
          <w:sz w:val="24"/>
          <w:szCs w:val="24"/>
          <w:lang w:val="en-US"/>
        </w:rPr>
        <w:t>You will need to install the OverDrive app appropriate for your mobile device or eReader (mobile devices only)</w:t>
      </w:r>
      <w:r w:rsidR="000C7475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8F02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1B21CEB" w14:textId="77777777" w:rsidR="00987156" w:rsidRPr="00BD30AB" w:rsidRDefault="00987156" w:rsidP="00987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Begin browsing using the </w:t>
      </w: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Newest Reads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shelf</w:t>
      </w:r>
      <w:r w:rsidR="003567E7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for newest eB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ook</w:t>
      </w:r>
      <w:r w:rsidR="000175AB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and a</w:t>
      </w:r>
      <w:r w:rsidR="00111804" w:rsidRPr="00BD30AB">
        <w:rPr>
          <w:rFonts w:ascii="Arial" w:hAnsi="Arial" w:cs="Arial"/>
          <w:color w:val="000000"/>
          <w:sz w:val="24"/>
          <w:szCs w:val="24"/>
          <w:lang w:val="en-US"/>
        </w:rPr>
        <w:t>u</w:t>
      </w:r>
      <w:r w:rsidR="000175AB" w:rsidRPr="00BD30AB">
        <w:rPr>
          <w:rFonts w:ascii="Arial" w:hAnsi="Arial" w:cs="Arial"/>
          <w:color w:val="000000"/>
          <w:sz w:val="24"/>
          <w:szCs w:val="24"/>
          <w:lang w:val="en-US"/>
        </w:rPr>
        <w:t>diobook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titles</w:t>
      </w:r>
      <w:r w:rsidR="000C747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190C26BC" w14:textId="77777777" w:rsidR="00987156" w:rsidRPr="00BD30AB" w:rsidRDefault="00284DA1" w:rsidP="00987156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987156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hoose </w:t>
      </w:r>
      <w:r w:rsidR="000175AB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from the drop-down menu of </w:t>
      </w:r>
      <w:r w:rsidR="000175AB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Subjects</w:t>
      </w:r>
      <w:r w:rsidR="00C024F8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,</w:t>
      </w:r>
      <w:r w:rsidR="00C024F8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024F8" w:rsidRPr="00C024F8">
        <w:rPr>
          <w:rFonts w:ascii="Arial" w:hAnsi="Arial" w:cs="Arial"/>
          <w:b/>
          <w:color w:val="000000"/>
          <w:sz w:val="24"/>
          <w:szCs w:val="24"/>
          <w:lang w:val="en-US"/>
        </w:rPr>
        <w:t>Collections</w:t>
      </w:r>
      <w:r w:rsidR="000175AB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0175AB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or </w:t>
      </w:r>
      <w:r w:rsidR="000175AB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Levels</w:t>
      </w:r>
      <w:r w:rsidR="000175AB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to </w:t>
      </w:r>
      <w:r w:rsidR="00987156" w:rsidRPr="00BD30AB">
        <w:rPr>
          <w:rFonts w:ascii="Arial" w:hAnsi="Arial" w:cs="Arial"/>
          <w:color w:val="000000"/>
          <w:sz w:val="24"/>
          <w:szCs w:val="24"/>
          <w:lang w:val="en-US"/>
        </w:rPr>
        <w:t>limit your search to a particular collection</w:t>
      </w:r>
      <w:r w:rsidR="000175AB" w:rsidRPr="00BD30AB">
        <w:rPr>
          <w:rFonts w:ascii="Arial" w:hAnsi="Arial" w:cs="Arial"/>
          <w:color w:val="000000"/>
          <w:sz w:val="24"/>
          <w:szCs w:val="24"/>
          <w:lang w:val="en-US"/>
        </w:rPr>
        <w:t>, genre or reading level</w:t>
      </w:r>
      <w:r w:rsidR="00987156" w:rsidRPr="00BD30A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0236B917" w14:textId="77777777" w:rsidR="00E25714" w:rsidRPr="00BD30AB" w:rsidRDefault="00E25714" w:rsidP="00E2571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>The book icon on the top-right-corner of th</w:t>
      </w:r>
      <w:r w:rsidR="00EC5D72">
        <w:rPr>
          <w:rFonts w:ascii="Arial" w:hAnsi="Arial" w:cs="Arial"/>
          <w:color w:val="000000"/>
          <w:sz w:val="24"/>
          <w:szCs w:val="24"/>
          <w:lang w:val="en-US"/>
        </w:rPr>
        <w:t>e book jacket is for the eBooks.</w:t>
      </w:r>
    </w:p>
    <w:p w14:paraId="08676314" w14:textId="77777777" w:rsidR="00E25714" w:rsidRPr="00BD30AB" w:rsidRDefault="00E25714" w:rsidP="00E2571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>The headset icon on the top-right-corner</w:t>
      </w:r>
      <w:r w:rsidR="003567E7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of the book jacket is for the A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udiobooks.</w:t>
      </w:r>
    </w:p>
    <w:p w14:paraId="0150A0D5" w14:textId="77777777" w:rsidR="002B4E26" w:rsidRPr="00BD30AB" w:rsidRDefault="002B4E26" w:rsidP="002B4E26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Click on a book icon to read the description or </w:t>
      </w: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Samp</w:t>
      </w:r>
      <w:r w:rsidR="00D5214B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l</w:t>
      </w:r>
      <w:r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before making your choice.</w:t>
      </w:r>
    </w:p>
    <w:p w14:paraId="0D36B615" w14:textId="77777777" w:rsidR="002B4E26" w:rsidRPr="00BD30AB" w:rsidRDefault="00D5214B" w:rsidP="002B4E26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B4E26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When you have found an eBook </w:t>
      </w:r>
      <w:r w:rsidR="00F62D49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or Audiobook </w:t>
      </w:r>
      <w:r w:rsidR="00111804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that you would like </w:t>
      </w:r>
      <w:r w:rsidR="002B4E26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to check out, select </w:t>
      </w:r>
      <w:r w:rsidR="002B4E26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Bo</w:t>
      </w:r>
      <w:r w:rsidR="008542C2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rrow </w:t>
      </w:r>
      <w:r w:rsidR="00111804" w:rsidRPr="00BD30AB">
        <w:rPr>
          <w:rFonts w:ascii="Arial" w:hAnsi="Arial" w:cs="Arial"/>
          <w:color w:val="000000"/>
          <w:sz w:val="24"/>
          <w:szCs w:val="24"/>
          <w:lang w:val="en-US"/>
        </w:rPr>
        <w:t>or</w:t>
      </w:r>
      <w:r w:rsidR="000670DF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0670DF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A</w:t>
      </w:r>
      <w:r w:rsidR="008542C2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dd to Wish List </w:t>
      </w:r>
      <w:r w:rsidR="008542C2" w:rsidRPr="00BD30AB">
        <w:rPr>
          <w:rFonts w:ascii="Arial" w:hAnsi="Arial" w:cs="Arial"/>
          <w:color w:val="000000"/>
          <w:sz w:val="24"/>
          <w:szCs w:val="24"/>
          <w:lang w:val="en-US"/>
        </w:rPr>
        <w:t>for later</w:t>
      </w:r>
      <w:r w:rsidR="002B4E26" w:rsidRPr="00BD30A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06F3FC62" w14:textId="77777777" w:rsidR="000D3E16" w:rsidRDefault="002972C6" w:rsidP="002B4E26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>You will be prompted to enter your</w:t>
      </w:r>
      <w:r w:rsidR="00F726E5">
        <w:rPr>
          <w:rFonts w:ascii="Arial" w:hAnsi="Arial" w:cs="Arial"/>
          <w:color w:val="000000"/>
          <w:sz w:val="24"/>
          <w:szCs w:val="24"/>
          <w:lang w:val="en-US"/>
        </w:rPr>
        <w:t xml:space="preserve"> nine-digit OEN number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0D3E16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</w:p>
    <w:p w14:paraId="5925EEE1" w14:textId="53CF6662" w:rsidR="00D25321" w:rsidRPr="00D13A1E" w:rsidRDefault="000D3E16" w:rsidP="00D13A1E">
      <w:pPr>
        <w:pStyle w:val="ListParagraph"/>
        <w:ind w:left="644"/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</w:pPr>
      <w:r w:rsidRPr="000D3E16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**There is a sticker </w:t>
      </w:r>
      <w:r w:rsidR="00F96BE3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attached at the top of this page with your </w:t>
      </w:r>
      <w:r w:rsidRPr="000D3E16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student</w:t>
      </w:r>
      <w:r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’s </w:t>
      </w:r>
      <w:r w:rsidRPr="000D3E16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OEN number</w:t>
      </w:r>
      <w:proofErr w:type="gramStart"/>
      <w:r w:rsidRPr="000D3E16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.*</w:t>
      </w:r>
      <w:proofErr w:type="gramEnd"/>
      <w:r w:rsidRPr="000D3E16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*</w:t>
      </w:r>
    </w:p>
    <w:p w14:paraId="1F4A1847" w14:textId="77777777" w:rsidR="00F726E5" w:rsidRDefault="00C024F8" w:rsidP="00D85D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26E5">
        <w:rPr>
          <w:rFonts w:ascii="Arial" w:hAnsi="Arial" w:cs="Arial"/>
          <w:color w:val="000000"/>
          <w:sz w:val="24"/>
          <w:szCs w:val="24"/>
          <w:lang w:val="en-US"/>
        </w:rPr>
        <w:t>Students</w:t>
      </w:r>
      <w:r w:rsidR="00F726E5" w:rsidRPr="00F726E5">
        <w:rPr>
          <w:rFonts w:ascii="Arial" w:hAnsi="Arial" w:cs="Arial"/>
          <w:color w:val="000000"/>
          <w:sz w:val="24"/>
          <w:szCs w:val="24"/>
          <w:lang w:val="en-US"/>
        </w:rPr>
        <w:t xml:space="preserve"> 13 years and older will be </w:t>
      </w:r>
      <w:r w:rsidRPr="00F726E5">
        <w:rPr>
          <w:rFonts w:ascii="Arial" w:hAnsi="Arial" w:cs="Arial"/>
          <w:color w:val="000000"/>
          <w:sz w:val="24"/>
          <w:szCs w:val="24"/>
          <w:lang w:val="en-US"/>
        </w:rPr>
        <w:t>prompted</w:t>
      </w:r>
      <w:r w:rsidR="00F726E5" w:rsidRPr="00F726E5">
        <w:rPr>
          <w:rFonts w:ascii="Arial" w:hAnsi="Arial" w:cs="Arial"/>
          <w:color w:val="000000"/>
          <w:sz w:val="24"/>
          <w:szCs w:val="24"/>
          <w:lang w:val="en-US"/>
        </w:rPr>
        <w:t xml:space="preserve"> to c</w:t>
      </w:r>
      <w:r w:rsidR="003567E7" w:rsidRPr="00F726E5">
        <w:rPr>
          <w:rFonts w:ascii="Arial" w:hAnsi="Arial" w:cs="Arial"/>
          <w:color w:val="000000"/>
          <w:sz w:val="24"/>
          <w:szCs w:val="24"/>
          <w:lang w:val="en-US"/>
        </w:rPr>
        <w:t xml:space="preserve">reate a free </w:t>
      </w:r>
      <w:r w:rsidR="00F726E5" w:rsidRPr="00F726E5">
        <w:rPr>
          <w:rFonts w:ascii="Arial" w:hAnsi="Arial" w:cs="Arial"/>
          <w:color w:val="000000"/>
          <w:sz w:val="24"/>
          <w:szCs w:val="24"/>
          <w:lang w:val="en-US"/>
        </w:rPr>
        <w:t xml:space="preserve">OverDrive account </w:t>
      </w:r>
    </w:p>
    <w:p w14:paraId="78923195" w14:textId="77777777" w:rsidR="00CF1A64" w:rsidRPr="009E224E" w:rsidRDefault="00FA3ABB" w:rsidP="00D13A1E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color w:val="000000"/>
          <w:sz w:val="24"/>
          <w:szCs w:val="24"/>
          <w:lang w:val="en-US"/>
        </w:rPr>
      </w:pPr>
      <w:r w:rsidRPr="00F726E5">
        <w:rPr>
          <w:rFonts w:ascii="Arial" w:hAnsi="Arial" w:cs="Arial"/>
          <w:b/>
          <w:color w:val="000000"/>
          <w:sz w:val="24"/>
          <w:szCs w:val="24"/>
          <w:lang w:val="en-US"/>
        </w:rPr>
        <w:t>Note:</w:t>
      </w:r>
      <w:r w:rsidRPr="00F726E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726E5">
        <w:rPr>
          <w:rFonts w:ascii="Arial" w:hAnsi="Arial" w:cs="Arial"/>
          <w:i/>
          <w:color w:val="000000"/>
          <w:sz w:val="24"/>
          <w:szCs w:val="24"/>
          <w:lang w:val="en-US"/>
        </w:rPr>
        <w:t>For download and registration please use one of the following Internet Browser</w:t>
      </w:r>
      <w:r w:rsidR="00B268BD" w:rsidRPr="00F726E5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s: </w:t>
      </w:r>
      <w:r w:rsidRPr="00F726E5">
        <w:rPr>
          <w:rFonts w:ascii="Arial" w:hAnsi="Arial" w:cs="Arial"/>
          <w:i/>
          <w:color w:val="000000"/>
          <w:sz w:val="24"/>
          <w:szCs w:val="24"/>
          <w:lang w:val="en-US"/>
        </w:rPr>
        <w:t>Google Chrome, Safari or Mozilla</w:t>
      </w:r>
      <w:r w:rsidRPr="00F726E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1B852082" w14:textId="77777777" w:rsidR="009E224E" w:rsidRPr="00D13A1E" w:rsidRDefault="009E224E" w:rsidP="00D13A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D3E16">
        <w:rPr>
          <w:rFonts w:ascii="Arial" w:hAnsi="Arial" w:cs="Arial"/>
          <w:color w:val="000000"/>
          <w:sz w:val="24"/>
          <w:szCs w:val="24"/>
          <w:lang w:val="en-US"/>
        </w:rPr>
        <w:t xml:space="preserve">Select </w:t>
      </w:r>
      <w:r w:rsidRPr="000D3E1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Read or Listen </w:t>
      </w:r>
      <w:r w:rsidRPr="000D3E16">
        <w:rPr>
          <w:rFonts w:ascii="Arial" w:hAnsi="Arial" w:cs="Arial"/>
          <w:color w:val="000000"/>
          <w:sz w:val="24"/>
          <w:szCs w:val="24"/>
          <w:lang w:val="en-US"/>
        </w:rPr>
        <w:t xml:space="preserve">can </w:t>
      </w:r>
      <w:r w:rsidRPr="000D3E16">
        <w:rPr>
          <w:rFonts w:ascii="Arial" w:hAnsi="Arial" w:cs="Arial"/>
          <w:b/>
          <w:color w:val="000000"/>
          <w:sz w:val="24"/>
          <w:szCs w:val="24"/>
          <w:lang w:val="en-US"/>
        </w:rPr>
        <w:t>Read</w:t>
      </w:r>
      <w:r w:rsidRPr="000D3E16">
        <w:rPr>
          <w:rFonts w:ascii="Arial" w:hAnsi="Arial" w:cs="Arial"/>
          <w:color w:val="000000"/>
          <w:sz w:val="24"/>
          <w:szCs w:val="24"/>
          <w:lang w:val="en-US"/>
        </w:rPr>
        <w:t xml:space="preserve"> your eBook in a browser. </w:t>
      </w:r>
      <w:r w:rsidRPr="000D3E16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Please note: Internet access is required</w:t>
      </w:r>
      <w:r w:rsidRPr="000D3E16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5D3CECF9" w14:textId="77777777" w:rsidR="009E224E" w:rsidRPr="008F029A" w:rsidRDefault="009E224E" w:rsidP="008F02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F029A">
        <w:rPr>
          <w:rFonts w:ascii="Arial" w:hAnsi="Arial" w:cs="Arial"/>
          <w:color w:val="000000"/>
          <w:sz w:val="24"/>
          <w:szCs w:val="24"/>
          <w:lang w:val="en-US"/>
        </w:rPr>
        <w:t>You can also save an eBook for offline reding (no software required)</w:t>
      </w:r>
      <w:r w:rsidR="00D13A1E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055BECD2" w14:textId="77777777" w:rsidR="008542C2" w:rsidRPr="0053787E" w:rsidRDefault="009E224E" w:rsidP="0053787E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25321">
        <w:rPr>
          <w:rFonts w:ascii="Arial" w:hAnsi="Arial" w:cs="Arial"/>
          <w:color w:val="000000"/>
          <w:sz w:val="24"/>
          <w:szCs w:val="24"/>
          <w:lang w:val="en-US"/>
        </w:rPr>
        <w:t xml:space="preserve">Please follow the instructions: </w:t>
      </w:r>
      <w:hyperlink r:id="rId9" w:history="1">
        <w:r w:rsidRPr="00A15480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http://help.overdrive.com/customer/portal/articles/1481524-how-to-read-overdrive-read-ebooks-offline</w:t>
        </w:r>
      </w:hyperlink>
    </w:p>
    <w:p w14:paraId="3298D808" w14:textId="77777777" w:rsidR="008D43B1" w:rsidRPr="008D43B1" w:rsidRDefault="008D43B1" w:rsidP="008F029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>If you do not have the appropriate app on your device, you will be prompted to download</w:t>
      </w:r>
      <w:r w:rsidR="00717BD7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it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. You can find your downloaded </w:t>
      </w:r>
      <w:r w:rsidR="00E02D93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title 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by opening your OverDrive app.</w:t>
      </w:r>
    </w:p>
    <w:p w14:paraId="2CA47709" w14:textId="77777777" w:rsidR="008542C2" w:rsidRPr="00BD30AB" w:rsidRDefault="00717BD7" w:rsidP="00717BD7">
      <w:pPr>
        <w:pStyle w:val="ListParagraph"/>
        <w:ind w:left="1080"/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</w:pPr>
      <w:r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*</w:t>
      </w:r>
      <w:r w:rsidR="008D43B1"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Please note</w:t>
      </w:r>
      <w:r w:rsidR="002972C6"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:</w:t>
      </w:r>
      <w:r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 downloaded </w:t>
      </w:r>
      <w:r w:rsidR="00E02D93"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titles </w:t>
      </w:r>
      <w:r w:rsidR="008D43B1"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>can be read</w:t>
      </w:r>
      <w:r w:rsidR="00E02D93"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 or listen to</w:t>
      </w:r>
      <w:r w:rsidR="008D43B1" w:rsidRPr="00BD30AB">
        <w:rPr>
          <w:rFonts w:ascii="Arial" w:hAnsi="Arial" w:cs="Arial"/>
          <w:i/>
          <w:color w:val="000000"/>
          <w:sz w:val="24"/>
          <w:szCs w:val="24"/>
          <w:u w:val="single"/>
          <w:lang w:val="en-US"/>
        </w:rPr>
        <w:t xml:space="preserve"> without Internet access.</w:t>
      </w:r>
    </w:p>
    <w:p w14:paraId="3C775CBA" w14:textId="77777777" w:rsidR="00C53440" w:rsidRDefault="004A48C3" w:rsidP="008F02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You will be given an </w:t>
      </w:r>
      <w:r w:rsidR="00C53440" w:rsidRPr="00BD30AB">
        <w:rPr>
          <w:rFonts w:ascii="Arial" w:hAnsi="Arial" w:cs="Arial"/>
          <w:b/>
          <w:color w:val="000000"/>
          <w:sz w:val="24"/>
          <w:szCs w:val="24"/>
          <w:lang w:val="en-US"/>
        </w:rPr>
        <w:t>Auto-Return date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. The </w:t>
      </w:r>
      <w:r w:rsidR="00E02D93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title </w:t>
      </w:r>
      <w:r w:rsidR="00C53440" w:rsidRPr="00BD30AB">
        <w:rPr>
          <w:rFonts w:ascii="Arial" w:hAnsi="Arial" w:cs="Arial"/>
          <w:color w:val="000000"/>
          <w:sz w:val="24"/>
          <w:szCs w:val="24"/>
          <w:lang w:val="en-US"/>
        </w:rPr>
        <w:t>will be retu</w:t>
      </w:r>
      <w:r w:rsidR="008F3B44">
        <w:rPr>
          <w:rFonts w:ascii="Arial" w:hAnsi="Arial" w:cs="Arial"/>
          <w:color w:val="000000"/>
          <w:sz w:val="24"/>
          <w:szCs w:val="24"/>
          <w:lang w:val="en-US"/>
        </w:rPr>
        <w:t>rned automatically on this date.</w:t>
      </w:r>
    </w:p>
    <w:p w14:paraId="4A2D17D9" w14:textId="77777777" w:rsidR="00AA2EFC" w:rsidRPr="0053787E" w:rsidRDefault="00A14F7F" w:rsidP="00537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A2EFC">
        <w:rPr>
          <w:rFonts w:ascii="Arial" w:hAnsi="Arial" w:cs="Arial"/>
          <w:color w:val="000000"/>
          <w:sz w:val="24"/>
          <w:szCs w:val="24"/>
          <w:lang w:val="en-US"/>
        </w:rPr>
        <w:t xml:space="preserve"> For device specific guides please</w:t>
      </w:r>
      <w:r w:rsidR="00AA2EFC">
        <w:rPr>
          <w:rFonts w:ascii="Arial" w:hAnsi="Arial" w:cs="Arial"/>
          <w:color w:val="000000"/>
          <w:sz w:val="24"/>
          <w:szCs w:val="24"/>
          <w:lang w:val="en-US"/>
        </w:rPr>
        <w:t xml:space="preserve"> go to:</w:t>
      </w:r>
      <w:r w:rsidRPr="00AA2EF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10" w:history="1">
        <w:r w:rsidR="00AA2EFC" w:rsidRPr="00D42D7F">
          <w:rPr>
            <w:rStyle w:val="Hyperlink"/>
            <w:rFonts w:ascii="Arial" w:hAnsi="Arial" w:cs="Arial"/>
            <w:sz w:val="24"/>
            <w:szCs w:val="24"/>
            <w:lang w:val="en-US"/>
          </w:rPr>
          <w:t>http://help.overdrive.com/customer/en/portal/articles/1481729-getting-started-with-overdrive</w:t>
        </w:r>
      </w:hyperlink>
    </w:p>
    <w:p w14:paraId="3EF8B63A" w14:textId="77777777" w:rsidR="00717BD7" w:rsidRDefault="00C53440" w:rsidP="003567E7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  <w:lang w:val="en-US"/>
        </w:rPr>
      </w:pP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This initiative is exciting </w:t>
      </w:r>
      <w:r w:rsidR="00717BD7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and </w:t>
      </w:r>
      <w:r w:rsidR="00C024F8" w:rsidRPr="00BD30AB">
        <w:rPr>
          <w:rFonts w:ascii="Arial" w:hAnsi="Arial" w:cs="Arial"/>
          <w:color w:val="000000"/>
          <w:sz w:val="24"/>
          <w:szCs w:val="24"/>
          <w:lang w:val="en-US"/>
        </w:rPr>
        <w:t>engaging for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our students! </w:t>
      </w:r>
      <w:r w:rsidR="005202FA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If you have questions, please see </w:t>
      </w:r>
      <w:r w:rsidR="00717BD7" w:rsidRPr="00BD30AB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the list of frequently asked quest</w:t>
      </w:r>
      <w:r w:rsidR="000D3E16">
        <w:rPr>
          <w:rFonts w:ascii="Arial" w:hAnsi="Arial" w:cs="Arial"/>
          <w:color w:val="000000"/>
          <w:sz w:val="24"/>
          <w:szCs w:val="24"/>
          <w:lang w:val="en-US"/>
        </w:rPr>
        <w:t>ions below</w:t>
      </w:r>
      <w:r w:rsidRPr="00BD30A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6673931A" w14:textId="77777777" w:rsidR="000D3E16" w:rsidRDefault="000D3E16" w:rsidP="003567E7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ADF49F2" w14:textId="77777777" w:rsidR="0056023A" w:rsidRDefault="0056023A" w:rsidP="003567E7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324D2A1" w14:textId="77777777" w:rsidR="00C53440" w:rsidRPr="00D13A1E" w:rsidRDefault="008A229D" w:rsidP="008A229D">
      <w:pPr>
        <w:ind w:right="-563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FREQUENTLY ASKED QUESTIONS</w:t>
      </w:r>
      <w:r w:rsidR="005A3A04" w:rsidRPr="00D13A1E">
        <w:rPr>
          <w:rFonts w:ascii="Arial" w:hAnsi="Arial" w:cs="Arial"/>
          <w:b/>
          <w:color w:val="000000"/>
          <w:lang w:val="en-US"/>
        </w:rPr>
        <w:t xml:space="preserve"> ON eMAX</w:t>
      </w:r>
    </w:p>
    <w:p w14:paraId="16B1654C" w14:textId="77777777" w:rsidR="00C53440" w:rsidRPr="005202FA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E87E349" w14:textId="77777777" w:rsidR="00C53440" w:rsidRPr="00D13A1E" w:rsidRDefault="005A3A04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 xml:space="preserve">How many titles </w:t>
      </w:r>
      <w:r w:rsidR="00C53440" w:rsidRPr="00D13A1E">
        <w:rPr>
          <w:rFonts w:ascii="Arial" w:hAnsi="Arial" w:cs="Arial"/>
          <w:b/>
          <w:color w:val="000000"/>
          <w:lang w:val="en-US"/>
        </w:rPr>
        <w:t>can I check out at a time?</w:t>
      </w:r>
    </w:p>
    <w:p w14:paraId="2E2736B8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You can check out up to </w:t>
      </w:r>
      <w:r w:rsidR="00527D47" w:rsidRPr="00D13A1E">
        <w:rPr>
          <w:rFonts w:ascii="Arial" w:hAnsi="Arial" w:cs="Arial"/>
          <w:color w:val="000000"/>
          <w:lang w:val="en-US"/>
        </w:rPr>
        <w:t>2</w:t>
      </w:r>
      <w:r w:rsidR="00404FF2" w:rsidRPr="00D13A1E">
        <w:rPr>
          <w:rFonts w:ascii="Arial" w:hAnsi="Arial" w:cs="Arial"/>
          <w:color w:val="000000"/>
          <w:lang w:val="en-US"/>
        </w:rPr>
        <w:t>0</w:t>
      </w:r>
      <w:r w:rsidRPr="00D13A1E">
        <w:rPr>
          <w:rFonts w:ascii="Arial" w:hAnsi="Arial" w:cs="Arial"/>
          <w:color w:val="000000"/>
          <w:lang w:val="en-US"/>
        </w:rPr>
        <w:t xml:space="preserve"> titles. </w:t>
      </w:r>
    </w:p>
    <w:p w14:paraId="316B0A76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727D0DA2" w14:textId="77777777" w:rsidR="00C53440" w:rsidRPr="00D13A1E" w:rsidRDefault="003567E7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How do I know if the eB</w:t>
      </w:r>
      <w:r w:rsidR="00C53440" w:rsidRPr="00D13A1E">
        <w:rPr>
          <w:rFonts w:ascii="Arial" w:hAnsi="Arial" w:cs="Arial"/>
          <w:b/>
          <w:color w:val="000000"/>
          <w:lang w:val="en-US"/>
        </w:rPr>
        <w:t xml:space="preserve">ook </w:t>
      </w:r>
      <w:r w:rsidR="00B16A09" w:rsidRPr="00D13A1E">
        <w:rPr>
          <w:rFonts w:ascii="Arial" w:hAnsi="Arial" w:cs="Arial"/>
          <w:b/>
          <w:color w:val="000000"/>
          <w:lang w:val="en-US"/>
        </w:rPr>
        <w:t xml:space="preserve">or audiobook </w:t>
      </w:r>
      <w:r w:rsidR="00C53440" w:rsidRPr="00D13A1E">
        <w:rPr>
          <w:rFonts w:ascii="Arial" w:hAnsi="Arial" w:cs="Arial"/>
          <w:b/>
          <w:color w:val="000000"/>
          <w:lang w:val="en-US"/>
        </w:rPr>
        <w:t>is "Just right" for me?</w:t>
      </w:r>
    </w:p>
    <w:p w14:paraId="4280E59B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You can </w:t>
      </w:r>
      <w:r w:rsidR="008D43B1" w:rsidRPr="00D13A1E">
        <w:rPr>
          <w:rFonts w:ascii="Arial" w:hAnsi="Arial" w:cs="Arial"/>
          <w:b/>
          <w:color w:val="000000"/>
          <w:lang w:val="en-US"/>
        </w:rPr>
        <w:t>S</w:t>
      </w:r>
      <w:r w:rsidRPr="00D13A1E">
        <w:rPr>
          <w:rFonts w:ascii="Arial" w:hAnsi="Arial" w:cs="Arial"/>
          <w:b/>
          <w:color w:val="000000"/>
          <w:lang w:val="en-US"/>
        </w:rPr>
        <w:t>ample</w:t>
      </w:r>
      <w:r w:rsidR="00B16A09" w:rsidRPr="00D13A1E">
        <w:rPr>
          <w:rFonts w:ascii="Arial" w:hAnsi="Arial" w:cs="Arial"/>
          <w:color w:val="000000"/>
          <w:lang w:val="en-US"/>
        </w:rPr>
        <w:t xml:space="preserve"> it</w:t>
      </w:r>
      <w:r w:rsidRPr="00D13A1E">
        <w:rPr>
          <w:rFonts w:ascii="Arial" w:hAnsi="Arial" w:cs="Arial"/>
          <w:color w:val="000000"/>
          <w:lang w:val="en-US"/>
        </w:rPr>
        <w:t xml:space="preserve"> before downloading. </w:t>
      </w:r>
      <w:r w:rsidR="004A48C3" w:rsidRPr="00D13A1E">
        <w:rPr>
          <w:rFonts w:ascii="Arial" w:hAnsi="Arial" w:cs="Arial"/>
          <w:color w:val="000000"/>
          <w:lang w:val="en-US"/>
        </w:rPr>
        <w:t xml:space="preserve"> </w:t>
      </w:r>
      <w:r w:rsidRPr="00D13A1E">
        <w:rPr>
          <w:rFonts w:ascii="Arial" w:hAnsi="Arial" w:cs="Arial"/>
          <w:color w:val="000000"/>
          <w:lang w:val="en-US"/>
        </w:rPr>
        <w:t xml:space="preserve">This gives you an opportunity </w:t>
      </w:r>
      <w:r w:rsidR="00B16A09" w:rsidRPr="00D13A1E">
        <w:rPr>
          <w:rFonts w:ascii="Arial" w:hAnsi="Arial" w:cs="Arial"/>
          <w:color w:val="000000"/>
          <w:lang w:val="en-US"/>
        </w:rPr>
        <w:t>t</w:t>
      </w:r>
      <w:r w:rsidR="003567E7" w:rsidRPr="00D13A1E">
        <w:rPr>
          <w:rFonts w:ascii="Arial" w:hAnsi="Arial" w:cs="Arial"/>
          <w:color w:val="000000"/>
          <w:lang w:val="en-US"/>
        </w:rPr>
        <w:t>o read the first page of the eB</w:t>
      </w:r>
      <w:r w:rsidRPr="00D13A1E">
        <w:rPr>
          <w:rFonts w:ascii="Arial" w:hAnsi="Arial" w:cs="Arial"/>
          <w:color w:val="000000"/>
          <w:lang w:val="en-US"/>
        </w:rPr>
        <w:t>ook</w:t>
      </w:r>
      <w:r w:rsidR="00B16A09" w:rsidRPr="00D13A1E">
        <w:rPr>
          <w:rFonts w:ascii="Arial" w:hAnsi="Arial" w:cs="Arial"/>
          <w:color w:val="000000"/>
          <w:lang w:val="en-US"/>
        </w:rPr>
        <w:t xml:space="preserve"> or listen to audio </w:t>
      </w:r>
      <w:r w:rsidR="00BD30AB" w:rsidRPr="00D13A1E">
        <w:rPr>
          <w:rFonts w:ascii="Arial" w:hAnsi="Arial" w:cs="Arial"/>
          <w:color w:val="000000"/>
          <w:lang w:val="en-US"/>
        </w:rPr>
        <w:t>samples</w:t>
      </w:r>
      <w:r w:rsidRPr="00D13A1E">
        <w:rPr>
          <w:rFonts w:ascii="Arial" w:hAnsi="Arial" w:cs="Arial"/>
          <w:color w:val="000000"/>
          <w:lang w:val="en-US"/>
        </w:rPr>
        <w:t xml:space="preserve"> before checking</w:t>
      </w:r>
      <w:r w:rsidR="00111804" w:rsidRPr="00D13A1E">
        <w:rPr>
          <w:rFonts w:ascii="Arial" w:hAnsi="Arial" w:cs="Arial"/>
          <w:color w:val="000000"/>
          <w:lang w:val="en-US"/>
        </w:rPr>
        <w:t xml:space="preserve"> it</w:t>
      </w:r>
      <w:r w:rsidRPr="00D13A1E">
        <w:rPr>
          <w:rFonts w:ascii="Arial" w:hAnsi="Arial" w:cs="Arial"/>
          <w:color w:val="000000"/>
          <w:lang w:val="en-US"/>
        </w:rPr>
        <w:t xml:space="preserve"> out.</w:t>
      </w:r>
    </w:p>
    <w:p w14:paraId="65F5388F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B87AA35" w14:textId="77777777" w:rsidR="002B4E26" w:rsidRPr="00D13A1E" w:rsidRDefault="002B4E26" w:rsidP="002B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 xml:space="preserve">What does </w:t>
      </w:r>
      <w:r w:rsidR="000B4571" w:rsidRPr="00D13A1E">
        <w:rPr>
          <w:rFonts w:ascii="Arial" w:hAnsi="Arial" w:cs="Arial"/>
          <w:b/>
          <w:color w:val="000000"/>
          <w:lang w:val="en-US"/>
        </w:rPr>
        <w:t xml:space="preserve">‘Always Available’ </w:t>
      </w:r>
      <w:r w:rsidRPr="00D13A1E">
        <w:rPr>
          <w:rFonts w:ascii="Arial" w:hAnsi="Arial" w:cs="Arial"/>
          <w:b/>
          <w:color w:val="000000"/>
          <w:lang w:val="en-US"/>
        </w:rPr>
        <w:t>mean?</w:t>
      </w:r>
    </w:p>
    <w:p w14:paraId="6E996813" w14:textId="77777777" w:rsidR="002B4E26" w:rsidRPr="00D13A1E" w:rsidRDefault="000B4571" w:rsidP="002B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Always Available</w:t>
      </w:r>
      <w:r w:rsidR="002B4E26" w:rsidRPr="00D13A1E">
        <w:rPr>
          <w:rFonts w:ascii="Arial" w:hAnsi="Arial" w:cs="Arial"/>
          <w:color w:val="000000"/>
          <w:lang w:val="en-US"/>
        </w:rPr>
        <w:t xml:space="preserve"> titles</w:t>
      </w:r>
      <w:r w:rsidR="00B16A09" w:rsidRPr="00D13A1E">
        <w:rPr>
          <w:rFonts w:ascii="Arial" w:hAnsi="Arial" w:cs="Arial"/>
          <w:color w:val="000000"/>
          <w:lang w:val="en-US"/>
        </w:rPr>
        <w:t xml:space="preserve"> </w:t>
      </w:r>
      <w:r w:rsidR="00F11DC5" w:rsidRPr="00D13A1E">
        <w:rPr>
          <w:rFonts w:ascii="Arial" w:hAnsi="Arial" w:cs="Arial"/>
          <w:color w:val="000000"/>
          <w:lang w:val="en-US"/>
        </w:rPr>
        <w:t xml:space="preserve">are always available for </w:t>
      </w:r>
      <w:r w:rsidR="00B16A09" w:rsidRPr="00D13A1E">
        <w:rPr>
          <w:rFonts w:ascii="Arial" w:hAnsi="Arial" w:cs="Arial"/>
          <w:color w:val="000000"/>
          <w:lang w:val="en-US"/>
        </w:rPr>
        <w:t>checkouts</w:t>
      </w:r>
      <w:r w:rsidR="00F11DC5" w:rsidRPr="00D13A1E">
        <w:rPr>
          <w:rFonts w:ascii="Arial" w:hAnsi="Arial" w:cs="Arial"/>
          <w:color w:val="000000"/>
          <w:lang w:val="en-US"/>
        </w:rPr>
        <w:t xml:space="preserve"> to all users</w:t>
      </w:r>
      <w:r w:rsidR="002B4E26" w:rsidRPr="00D13A1E">
        <w:rPr>
          <w:rFonts w:ascii="Arial" w:hAnsi="Arial" w:cs="Arial"/>
          <w:color w:val="000000"/>
          <w:lang w:val="en-US"/>
        </w:rPr>
        <w:t>.</w:t>
      </w:r>
    </w:p>
    <w:p w14:paraId="0E3AA348" w14:textId="77777777" w:rsidR="002B4E26" w:rsidRPr="00D13A1E" w:rsidRDefault="002B4E26" w:rsidP="002B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7A96B6BA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 xml:space="preserve">Can I borrow from eMAX if I have an overdue book from </w:t>
      </w:r>
      <w:r w:rsidR="004A48C3" w:rsidRPr="00D13A1E">
        <w:rPr>
          <w:rFonts w:ascii="Arial" w:hAnsi="Arial" w:cs="Arial"/>
          <w:b/>
          <w:color w:val="000000"/>
          <w:lang w:val="en-US"/>
        </w:rPr>
        <w:t>the school</w:t>
      </w:r>
      <w:r w:rsidRPr="00D13A1E">
        <w:rPr>
          <w:rFonts w:ascii="Arial" w:hAnsi="Arial" w:cs="Arial"/>
          <w:b/>
          <w:color w:val="000000"/>
          <w:lang w:val="en-US"/>
        </w:rPr>
        <w:t>’s library?</w:t>
      </w:r>
    </w:p>
    <w:p w14:paraId="02ECF8E8" w14:textId="77777777" w:rsidR="00111804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No. </w:t>
      </w:r>
      <w:r w:rsidR="004A48C3" w:rsidRPr="00D13A1E">
        <w:rPr>
          <w:rFonts w:ascii="Arial" w:hAnsi="Arial" w:cs="Arial"/>
          <w:color w:val="000000"/>
          <w:lang w:val="en-US"/>
        </w:rPr>
        <w:t xml:space="preserve"> </w:t>
      </w:r>
      <w:r w:rsidRPr="00D13A1E">
        <w:rPr>
          <w:rFonts w:ascii="Arial" w:hAnsi="Arial" w:cs="Arial"/>
          <w:color w:val="000000"/>
          <w:lang w:val="en-US"/>
        </w:rPr>
        <w:t>If you have an overdue book, you must resolve this with your Teacher-Librarian</w:t>
      </w:r>
      <w:r w:rsidR="00111804" w:rsidRPr="00D13A1E">
        <w:rPr>
          <w:rFonts w:ascii="Arial" w:hAnsi="Arial" w:cs="Arial"/>
          <w:color w:val="000000"/>
          <w:lang w:val="en-US"/>
        </w:rPr>
        <w:t>.</w:t>
      </w:r>
    </w:p>
    <w:p w14:paraId="58158F28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 </w:t>
      </w:r>
    </w:p>
    <w:p w14:paraId="4E21D82F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How l</w:t>
      </w:r>
      <w:r w:rsidR="00F11DC5" w:rsidRPr="00D13A1E">
        <w:rPr>
          <w:rFonts w:ascii="Arial" w:hAnsi="Arial" w:cs="Arial"/>
          <w:b/>
          <w:color w:val="000000"/>
          <w:lang w:val="en-US"/>
        </w:rPr>
        <w:t>ong can students check out an e-b</w:t>
      </w:r>
      <w:r w:rsidRPr="00D13A1E">
        <w:rPr>
          <w:rFonts w:ascii="Arial" w:hAnsi="Arial" w:cs="Arial"/>
          <w:b/>
          <w:color w:val="000000"/>
          <w:lang w:val="en-US"/>
        </w:rPr>
        <w:t>ook</w:t>
      </w:r>
      <w:r w:rsidR="00F11DC5" w:rsidRPr="00D13A1E">
        <w:rPr>
          <w:rFonts w:ascii="Arial" w:hAnsi="Arial" w:cs="Arial"/>
          <w:b/>
          <w:color w:val="000000"/>
          <w:lang w:val="en-US"/>
        </w:rPr>
        <w:t xml:space="preserve"> or an audiobook</w:t>
      </w:r>
      <w:r w:rsidRPr="00D13A1E">
        <w:rPr>
          <w:rFonts w:ascii="Arial" w:hAnsi="Arial" w:cs="Arial"/>
          <w:b/>
          <w:color w:val="000000"/>
          <w:lang w:val="en-US"/>
        </w:rPr>
        <w:t>?</w:t>
      </w:r>
    </w:p>
    <w:p w14:paraId="036F6E13" w14:textId="77777777" w:rsidR="00FD58EE" w:rsidRPr="00D13A1E" w:rsidRDefault="006B518C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>You can choose your l</w:t>
      </w:r>
      <w:r w:rsidR="00C53440" w:rsidRPr="00D13A1E">
        <w:rPr>
          <w:rFonts w:ascii="Arial" w:hAnsi="Arial" w:cs="Arial"/>
          <w:color w:val="000000"/>
          <w:lang w:val="en-US"/>
        </w:rPr>
        <w:t xml:space="preserve">ending periods </w:t>
      </w:r>
      <w:r w:rsidRPr="00D13A1E">
        <w:rPr>
          <w:rFonts w:ascii="Arial" w:hAnsi="Arial" w:cs="Arial"/>
          <w:color w:val="000000"/>
          <w:lang w:val="en-US"/>
        </w:rPr>
        <w:t>from 7, 14, 21 or 28 days</w:t>
      </w:r>
      <w:r w:rsidR="00FD58EE" w:rsidRPr="00D13A1E">
        <w:rPr>
          <w:rFonts w:ascii="Arial" w:hAnsi="Arial" w:cs="Arial"/>
          <w:color w:val="000000"/>
          <w:lang w:val="en-US"/>
        </w:rPr>
        <w:t xml:space="preserve">. Sign in with your OEN number Click on </w:t>
      </w:r>
      <w:r w:rsidR="00C024F8" w:rsidRPr="00D13A1E">
        <w:rPr>
          <w:rFonts w:ascii="Arial" w:hAnsi="Arial" w:cs="Arial"/>
          <w:b/>
          <w:color w:val="000000"/>
          <w:lang w:val="en-US"/>
        </w:rPr>
        <w:t xml:space="preserve">Account </w:t>
      </w:r>
      <w:r w:rsidR="00C024F8" w:rsidRPr="00D13A1E">
        <w:rPr>
          <w:rFonts w:ascii="Arial" w:hAnsi="Arial" w:cs="Arial"/>
          <w:color w:val="000000"/>
          <w:lang w:val="en-US"/>
        </w:rPr>
        <w:t>and</w:t>
      </w:r>
      <w:r w:rsidR="00FD58EE" w:rsidRPr="00D13A1E">
        <w:rPr>
          <w:rFonts w:ascii="Arial" w:hAnsi="Arial" w:cs="Arial"/>
          <w:color w:val="000000"/>
          <w:lang w:val="en-US"/>
        </w:rPr>
        <w:t xml:space="preserve"> then on </w:t>
      </w:r>
      <w:r w:rsidR="00FD58EE" w:rsidRPr="00D13A1E">
        <w:rPr>
          <w:rFonts w:ascii="Arial" w:hAnsi="Arial" w:cs="Arial"/>
          <w:b/>
          <w:color w:val="000000"/>
          <w:lang w:val="en-US"/>
        </w:rPr>
        <w:t>Settings</w:t>
      </w:r>
      <w:r w:rsidR="00FD58EE" w:rsidRPr="00D13A1E">
        <w:rPr>
          <w:rFonts w:ascii="Arial" w:hAnsi="Arial" w:cs="Arial"/>
          <w:color w:val="000000"/>
          <w:lang w:val="en-US"/>
        </w:rPr>
        <w:t xml:space="preserve">. Choose desired Landing Period for your eBooks and eAudiobooks. Your </w:t>
      </w:r>
      <w:r w:rsidR="003A7437" w:rsidRPr="00D13A1E">
        <w:rPr>
          <w:rFonts w:ascii="Arial" w:hAnsi="Arial" w:cs="Arial"/>
          <w:color w:val="000000"/>
          <w:lang w:val="en-US"/>
        </w:rPr>
        <w:t>books will</w:t>
      </w:r>
      <w:r w:rsidR="00C53440" w:rsidRPr="00D13A1E">
        <w:rPr>
          <w:rFonts w:ascii="Arial" w:hAnsi="Arial" w:cs="Arial"/>
          <w:color w:val="000000"/>
          <w:lang w:val="en-US"/>
        </w:rPr>
        <w:t xml:space="preserve"> be </w:t>
      </w:r>
      <w:r w:rsidR="003A7437" w:rsidRPr="00D13A1E">
        <w:rPr>
          <w:rFonts w:ascii="Arial" w:hAnsi="Arial" w:cs="Arial"/>
          <w:color w:val="000000"/>
          <w:lang w:val="en-US"/>
        </w:rPr>
        <w:t>automatically</w:t>
      </w:r>
      <w:r w:rsidR="00FD58EE" w:rsidRPr="00D13A1E">
        <w:rPr>
          <w:rFonts w:ascii="Arial" w:hAnsi="Arial" w:cs="Arial"/>
          <w:color w:val="000000"/>
          <w:lang w:val="en-US"/>
        </w:rPr>
        <w:t xml:space="preserve"> returned after the expiration date.</w:t>
      </w:r>
    </w:p>
    <w:p w14:paraId="64DE9110" w14:textId="77777777" w:rsidR="00B23200" w:rsidRPr="00D13A1E" w:rsidRDefault="00FD58EE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 xml:space="preserve"> </w:t>
      </w:r>
    </w:p>
    <w:p w14:paraId="496FFB90" w14:textId="77777777" w:rsidR="002B4E26" w:rsidRPr="00D13A1E" w:rsidRDefault="002B4E26" w:rsidP="002B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 xml:space="preserve">How can I return </w:t>
      </w:r>
      <w:r w:rsidR="00F11DC5" w:rsidRPr="00D13A1E">
        <w:rPr>
          <w:rFonts w:ascii="Arial" w:hAnsi="Arial" w:cs="Arial"/>
          <w:b/>
          <w:color w:val="000000"/>
          <w:lang w:val="en-US"/>
        </w:rPr>
        <w:t xml:space="preserve">a title </w:t>
      </w:r>
      <w:r w:rsidRPr="00D13A1E">
        <w:rPr>
          <w:rFonts w:ascii="Arial" w:hAnsi="Arial" w:cs="Arial"/>
          <w:b/>
          <w:color w:val="000000"/>
          <w:lang w:val="en-US"/>
        </w:rPr>
        <w:t xml:space="preserve">before it expires - before it is returned automatically? </w:t>
      </w:r>
    </w:p>
    <w:p w14:paraId="68129A9A" w14:textId="77777777" w:rsidR="00232D37" w:rsidRPr="00D13A1E" w:rsidRDefault="002B4E26" w:rsidP="002B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Some titles can be returned before they expire.  </w:t>
      </w:r>
      <w:r w:rsidR="008D43B1" w:rsidRPr="00D13A1E">
        <w:rPr>
          <w:rFonts w:ascii="Arial" w:hAnsi="Arial" w:cs="Arial"/>
          <w:color w:val="000000"/>
          <w:lang w:val="en-US"/>
        </w:rPr>
        <w:t xml:space="preserve">Please go to </w:t>
      </w:r>
      <w:r w:rsidR="000B4571" w:rsidRPr="00D13A1E">
        <w:rPr>
          <w:rFonts w:ascii="Arial" w:hAnsi="Arial" w:cs="Arial"/>
          <w:b/>
          <w:color w:val="000000"/>
          <w:lang w:val="en-US"/>
        </w:rPr>
        <w:t>Account</w:t>
      </w:r>
      <w:r w:rsidR="008D43B1" w:rsidRPr="00D13A1E">
        <w:rPr>
          <w:rFonts w:ascii="Arial" w:hAnsi="Arial" w:cs="Arial"/>
          <w:color w:val="000000"/>
          <w:lang w:val="en-US"/>
        </w:rPr>
        <w:t xml:space="preserve"> and click on </w:t>
      </w:r>
      <w:r w:rsidR="008D43B1" w:rsidRPr="00D13A1E">
        <w:rPr>
          <w:rFonts w:ascii="Arial" w:hAnsi="Arial" w:cs="Arial"/>
          <w:b/>
          <w:color w:val="000000"/>
          <w:lang w:val="en-US"/>
        </w:rPr>
        <w:t xml:space="preserve">Return </w:t>
      </w:r>
      <w:r w:rsidR="00232D37" w:rsidRPr="00D13A1E">
        <w:rPr>
          <w:rFonts w:ascii="Arial" w:hAnsi="Arial" w:cs="Arial"/>
          <w:b/>
          <w:color w:val="000000"/>
          <w:lang w:val="en-US"/>
        </w:rPr>
        <w:t>Title</w:t>
      </w:r>
      <w:r w:rsidR="00341C68" w:rsidRPr="00D13A1E">
        <w:rPr>
          <w:rFonts w:ascii="Arial" w:hAnsi="Arial" w:cs="Arial"/>
          <w:b/>
          <w:color w:val="000000"/>
          <w:lang w:val="en-US"/>
        </w:rPr>
        <w:t>.</w:t>
      </w:r>
    </w:p>
    <w:p w14:paraId="2CC1F73D" w14:textId="77777777" w:rsidR="002B4E26" w:rsidRPr="00D13A1E" w:rsidRDefault="002B4E26" w:rsidP="002B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u w:val="single"/>
          <w:lang w:val="en-US"/>
        </w:rPr>
      </w:pPr>
      <w:r w:rsidRPr="00D13A1E">
        <w:rPr>
          <w:rFonts w:ascii="Arial" w:hAnsi="Arial" w:cs="Arial"/>
          <w:b/>
          <w:i/>
          <w:color w:val="000000"/>
          <w:u w:val="single"/>
          <w:lang w:val="en-US"/>
        </w:rPr>
        <w:t xml:space="preserve">Please use caution when doing this. If you </w:t>
      </w:r>
      <w:r w:rsidR="00076A1B" w:rsidRPr="00D13A1E">
        <w:rPr>
          <w:rFonts w:ascii="Arial" w:hAnsi="Arial" w:cs="Arial"/>
          <w:b/>
          <w:i/>
          <w:color w:val="000000"/>
          <w:u w:val="single"/>
          <w:lang w:val="en-US"/>
        </w:rPr>
        <w:t>return a title</w:t>
      </w:r>
      <w:r w:rsidRPr="00D13A1E">
        <w:rPr>
          <w:rFonts w:ascii="Arial" w:hAnsi="Arial" w:cs="Arial"/>
          <w:b/>
          <w:i/>
          <w:color w:val="000000"/>
          <w:u w:val="single"/>
          <w:lang w:val="en-US"/>
        </w:rPr>
        <w:t xml:space="preserve"> more than 3 times in one week, your borrowing privileges will be suspended for one week. </w:t>
      </w:r>
    </w:p>
    <w:p w14:paraId="2836AB37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u w:val="single"/>
          <w:lang w:val="en-US"/>
        </w:rPr>
      </w:pPr>
    </w:p>
    <w:p w14:paraId="54531E78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Can I renew a title?</w:t>
      </w:r>
    </w:p>
    <w:p w14:paraId="13C4B1FF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Titles can be renewed, </w:t>
      </w:r>
      <w:r w:rsidR="006B518C" w:rsidRPr="00D13A1E">
        <w:rPr>
          <w:rFonts w:ascii="Arial" w:hAnsi="Arial" w:cs="Arial"/>
          <w:color w:val="000000"/>
          <w:lang w:val="en-US"/>
        </w:rPr>
        <w:t xml:space="preserve">if </w:t>
      </w:r>
      <w:r w:rsidR="006B518C" w:rsidRPr="00D13A1E">
        <w:rPr>
          <w:rFonts w:ascii="Arial" w:hAnsi="Arial" w:cs="Arial"/>
          <w:b/>
          <w:color w:val="000000"/>
          <w:lang w:val="en-US"/>
        </w:rPr>
        <w:t>Renew</w:t>
      </w:r>
      <w:r w:rsidR="006B518C" w:rsidRPr="00D13A1E">
        <w:rPr>
          <w:rFonts w:ascii="Arial" w:hAnsi="Arial" w:cs="Arial"/>
          <w:color w:val="000000"/>
          <w:lang w:val="en-US"/>
        </w:rPr>
        <w:t xml:space="preserve"> option is </w:t>
      </w:r>
      <w:r w:rsidRPr="00D13A1E">
        <w:rPr>
          <w:rFonts w:ascii="Arial" w:hAnsi="Arial" w:cs="Arial"/>
          <w:color w:val="000000"/>
          <w:lang w:val="en-US"/>
        </w:rPr>
        <w:t>available</w:t>
      </w:r>
      <w:r w:rsidR="006B518C" w:rsidRPr="00D13A1E">
        <w:rPr>
          <w:rFonts w:ascii="Arial" w:hAnsi="Arial" w:cs="Arial"/>
          <w:color w:val="000000"/>
          <w:lang w:val="en-US"/>
        </w:rPr>
        <w:t xml:space="preserve"> a few days prior to the expiration date</w:t>
      </w:r>
      <w:r w:rsidRPr="00D13A1E">
        <w:rPr>
          <w:rFonts w:ascii="Arial" w:hAnsi="Arial" w:cs="Arial"/>
          <w:color w:val="000000"/>
          <w:lang w:val="en-US"/>
        </w:rPr>
        <w:t>.</w:t>
      </w:r>
    </w:p>
    <w:p w14:paraId="7BED334A" w14:textId="77777777" w:rsidR="008F029A" w:rsidRPr="00D13A1E" w:rsidRDefault="008F029A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55D58BCD" w14:textId="77777777" w:rsidR="003C3848" w:rsidRPr="00D13A1E" w:rsidRDefault="003C3848" w:rsidP="003C38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D13A1E">
        <w:rPr>
          <w:rFonts w:ascii="Arial" w:hAnsi="Arial" w:cs="Arial"/>
          <w:b/>
          <w:color w:val="000000"/>
          <w:lang w:val="en-US"/>
        </w:rPr>
        <w:t>Can I</w:t>
      </w:r>
      <w:r w:rsidRPr="00D13A1E">
        <w:rPr>
          <w:rFonts w:ascii="Arial" w:hAnsi="Arial" w:cs="Arial"/>
          <w:color w:val="000000"/>
          <w:lang w:val="en-US"/>
        </w:rPr>
        <w:t xml:space="preserve"> </w:t>
      </w:r>
      <w:r w:rsidRPr="00D13A1E">
        <w:rPr>
          <w:rFonts w:ascii="Arial" w:hAnsi="Arial" w:cs="Arial"/>
          <w:b/>
          <w:bCs/>
          <w:color w:val="000000"/>
        </w:rPr>
        <w:t>use the dictionary, highlight text, and add notes in eMAX eBook?</w:t>
      </w:r>
    </w:p>
    <w:p w14:paraId="7C61234B" w14:textId="77777777" w:rsidR="008F029A" w:rsidRPr="00D13A1E" w:rsidRDefault="003C3848" w:rsidP="003C384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bCs/>
          <w:color w:val="000000"/>
        </w:rPr>
        <w:t xml:space="preserve">Yes, please use the following instructions: </w:t>
      </w:r>
    </w:p>
    <w:p w14:paraId="3593DCB2" w14:textId="77777777" w:rsidR="003C3848" w:rsidRPr="00D13A1E" w:rsidRDefault="0073078F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hyperlink r:id="rId11" w:history="1">
        <w:r w:rsidR="003C3848" w:rsidRPr="00D13A1E">
          <w:rPr>
            <w:rStyle w:val="Hyperlink"/>
            <w:rFonts w:ascii="Arial" w:hAnsi="Arial" w:cs="Arial"/>
            <w:lang w:val="en-US"/>
          </w:rPr>
          <w:t>http://help.overdrive.com/customer/en/portal/articles/1481525-how-to-use-the-dictionary-highlight-text-and-add-notes-in-an-overdrive-read-ebook</w:t>
        </w:r>
      </w:hyperlink>
    </w:p>
    <w:p w14:paraId="04867A99" w14:textId="77777777" w:rsidR="003C3848" w:rsidRPr="00D13A1E" w:rsidRDefault="003C3848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361A0292" w14:textId="77777777" w:rsidR="00C53440" w:rsidRPr="00D13A1E" w:rsidRDefault="003567E7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Are all of the eB</w:t>
      </w:r>
      <w:r w:rsidR="00B23200" w:rsidRPr="00D13A1E">
        <w:rPr>
          <w:rFonts w:ascii="Arial" w:hAnsi="Arial" w:cs="Arial"/>
          <w:b/>
          <w:color w:val="000000"/>
          <w:lang w:val="en-US"/>
        </w:rPr>
        <w:t xml:space="preserve">ooks </w:t>
      </w:r>
      <w:r w:rsidR="00232D37" w:rsidRPr="00D13A1E">
        <w:rPr>
          <w:rFonts w:ascii="Arial" w:hAnsi="Arial" w:cs="Arial"/>
          <w:b/>
          <w:color w:val="000000"/>
          <w:lang w:val="en-US"/>
        </w:rPr>
        <w:t xml:space="preserve">and Audiobooks </w:t>
      </w:r>
      <w:r w:rsidR="00B23200" w:rsidRPr="00D13A1E">
        <w:rPr>
          <w:rFonts w:ascii="Arial" w:hAnsi="Arial" w:cs="Arial"/>
          <w:b/>
          <w:color w:val="000000"/>
          <w:lang w:val="en-US"/>
        </w:rPr>
        <w:t xml:space="preserve">age </w:t>
      </w:r>
      <w:r w:rsidR="00C53440" w:rsidRPr="00D13A1E">
        <w:rPr>
          <w:rFonts w:ascii="Arial" w:hAnsi="Arial" w:cs="Arial"/>
          <w:b/>
          <w:color w:val="000000"/>
          <w:lang w:val="en-US"/>
        </w:rPr>
        <w:t>appropriate for my child?</w:t>
      </w:r>
    </w:p>
    <w:p w14:paraId="1EE15D5A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>The eBooks available are appropriate for students from kindergarten to grade 12.  Please use your discretion and monitor your child's</w:t>
      </w:r>
      <w:r w:rsidR="00B23200" w:rsidRPr="00D13A1E">
        <w:rPr>
          <w:rFonts w:ascii="Arial" w:hAnsi="Arial" w:cs="Arial"/>
          <w:color w:val="000000"/>
          <w:lang w:val="en-US"/>
        </w:rPr>
        <w:t xml:space="preserve"> reading</w:t>
      </w:r>
      <w:r w:rsidRPr="00D13A1E">
        <w:rPr>
          <w:rFonts w:ascii="Arial" w:hAnsi="Arial" w:cs="Arial"/>
          <w:color w:val="000000"/>
          <w:lang w:val="en-US"/>
        </w:rPr>
        <w:t xml:space="preserve"> choices at home. </w:t>
      </w:r>
    </w:p>
    <w:p w14:paraId="46C71605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5EA48CDD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>Can I still use eMAX in the summer?</w:t>
      </w:r>
    </w:p>
    <w:p w14:paraId="69BCEC53" w14:textId="77777777" w:rsidR="00512E71" w:rsidRPr="00D13A1E" w:rsidRDefault="005473E7" w:rsidP="006B5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 xml:space="preserve">Yes </w:t>
      </w:r>
      <w:r w:rsidRPr="00D13A1E">
        <w:rPr>
          <w:rFonts w:ascii="Arial" w:hAnsi="Arial" w:cs="Arial"/>
          <w:color w:val="000000"/>
          <w:lang w:val="en-US"/>
        </w:rPr>
        <w:sym w:font="Wingdings" w:char="F04A"/>
      </w:r>
    </w:p>
    <w:p w14:paraId="0FC31787" w14:textId="77777777" w:rsidR="00F63033" w:rsidRPr="00D13A1E" w:rsidRDefault="00F63033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4A6A54AF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13A1E">
        <w:rPr>
          <w:rFonts w:ascii="Arial" w:hAnsi="Arial" w:cs="Arial"/>
          <w:b/>
          <w:color w:val="000000"/>
          <w:lang w:val="en-US"/>
        </w:rPr>
        <w:t xml:space="preserve">I still have more questions about eMAX. </w:t>
      </w:r>
      <w:r w:rsidR="004A48C3" w:rsidRPr="00D13A1E">
        <w:rPr>
          <w:rFonts w:ascii="Arial" w:hAnsi="Arial" w:cs="Arial"/>
          <w:b/>
          <w:color w:val="000000"/>
          <w:lang w:val="en-US"/>
        </w:rPr>
        <w:t xml:space="preserve"> </w:t>
      </w:r>
      <w:r w:rsidRPr="00D13A1E">
        <w:rPr>
          <w:rFonts w:ascii="Arial" w:hAnsi="Arial" w:cs="Arial"/>
          <w:b/>
          <w:color w:val="000000"/>
          <w:lang w:val="en-US"/>
        </w:rPr>
        <w:t>Who can I contact?</w:t>
      </w:r>
    </w:p>
    <w:p w14:paraId="6C3F91B7" w14:textId="77777777" w:rsidR="00C53440" w:rsidRPr="00D13A1E" w:rsidRDefault="00C53440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13A1E">
        <w:rPr>
          <w:rFonts w:ascii="Arial" w:hAnsi="Arial" w:cs="Arial"/>
          <w:color w:val="000000"/>
          <w:lang w:val="en-US"/>
        </w:rPr>
        <w:t>You can use the Support option on eMAX to email an expert</w:t>
      </w:r>
      <w:r w:rsidR="005473E7" w:rsidRPr="00D13A1E">
        <w:rPr>
          <w:rFonts w:ascii="Arial" w:hAnsi="Arial" w:cs="Arial"/>
          <w:color w:val="000000"/>
          <w:lang w:val="en-US"/>
        </w:rPr>
        <w:t xml:space="preserve"> </w:t>
      </w:r>
      <w:r w:rsidR="00C024F8" w:rsidRPr="00D13A1E">
        <w:rPr>
          <w:rFonts w:ascii="Arial" w:hAnsi="Arial" w:cs="Arial"/>
          <w:color w:val="000000"/>
          <w:lang w:val="en-US"/>
        </w:rPr>
        <w:t>for</w:t>
      </w:r>
      <w:r w:rsidR="003567E7" w:rsidRPr="00D13A1E">
        <w:rPr>
          <w:rFonts w:ascii="Arial" w:hAnsi="Arial" w:cs="Arial"/>
          <w:color w:val="000000"/>
          <w:lang w:val="en-US"/>
        </w:rPr>
        <w:t xml:space="preserve"> further assistance</w:t>
      </w:r>
      <w:r w:rsidR="004A48C3" w:rsidRPr="00D13A1E">
        <w:rPr>
          <w:rFonts w:ascii="Arial" w:hAnsi="Arial" w:cs="Arial"/>
          <w:color w:val="000000"/>
          <w:lang w:val="en-US"/>
        </w:rPr>
        <w:t>.</w:t>
      </w:r>
    </w:p>
    <w:p w14:paraId="5DC61902" w14:textId="77777777" w:rsidR="00BD30AB" w:rsidRDefault="00BD30AB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13BA4190" w14:textId="77777777" w:rsidR="0053787E" w:rsidRPr="00D13A1E" w:rsidRDefault="0053787E" w:rsidP="00C5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B71F100" w14:textId="77777777" w:rsidR="00BD30AB" w:rsidRPr="00165299" w:rsidRDefault="00BD30AB" w:rsidP="00165299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BD30AB">
        <w:rPr>
          <w:rFonts w:ascii="Arial" w:hAnsi="Arial" w:cs="Arial"/>
          <w:b/>
          <w:color w:val="000000"/>
          <w:sz w:val="28"/>
          <w:szCs w:val="28"/>
          <w:lang w:val="en-US"/>
        </w:rPr>
        <w:t>Happy reading!</w:t>
      </w:r>
      <w:r w:rsidR="0053787E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r w:rsidR="0053787E">
        <w:rPr>
          <w:noProof/>
          <w:lang w:eastAsia="en-CA"/>
        </w:rPr>
        <w:drawing>
          <wp:inline distT="0" distB="0" distL="0" distR="0" wp14:anchorId="618605F7" wp14:editId="6D9FB084">
            <wp:extent cx="952500" cy="840910"/>
            <wp:effectExtent l="0" t="0" r="0" b="0"/>
            <wp:docPr id="4" name="Picture 4" descr="Image result for reading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smiley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52" cy="9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0AB" w:rsidRPr="00165299" w:rsidSect="003567E7">
      <w:pgSz w:w="12240" w:h="15840"/>
      <w:pgMar w:top="851" w:right="1152" w:bottom="709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71F"/>
    <w:multiLevelType w:val="hybridMultilevel"/>
    <w:tmpl w:val="A0320EA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309"/>
    <w:multiLevelType w:val="hybridMultilevel"/>
    <w:tmpl w:val="4BC652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174F0"/>
    <w:multiLevelType w:val="hybridMultilevel"/>
    <w:tmpl w:val="EEB2C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682B"/>
    <w:multiLevelType w:val="hybridMultilevel"/>
    <w:tmpl w:val="10C6F086"/>
    <w:lvl w:ilvl="0" w:tplc="316E951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A7384"/>
    <w:multiLevelType w:val="hybridMultilevel"/>
    <w:tmpl w:val="D4BE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4E30"/>
    <w:multiLevelType w:val="hybridMultilevel"/>
    <w:tmpl w:val="8C4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C5C72"/>
    <w:multiLevelType w:val="hybridMultilevel"/>
    <w:tmpl w:val="A0320EA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2CC2"/>
    <w:multiLevelType w:val="hybridMultilevel"/>
    <w:tmpl w:val="FC3899DC"/>
    <w:lvl w:ilvl="0" w:tplc="EF00551E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64A437E"/>
    <w:multiLevelType w:val="hybridMultilevel"/>
    <w:tmpl w:val="4D9A7324"/>
    <w:lvl w:ilvl="0" w:tplc="7A5A3F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837D6"/>
    <w:multiLevelType w:val="hybridMultilevel"/>
    <w:tmpl w:val="EF0C6610"/>
    <w:lvl w:ilvl="0" w:tplc="F45862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8"/>
    <w:rsid w:val="000175AB"/>
    <w:rsid w:val="00035BA6"/>
    <w:rsid w:val="00036BAA"/>
    <w:rsid w:val="000670DF"/>
    <w:rsid w:val="00070528"/>
    <w:rsid w:val="00076A1B"/>
    <w:rsid w:val="000B3F9E"/>
    <w:rsid w:val="000B4571"/>
    <w:rsid w:val="000C7475"/>
    <w:rsid w:val="000D3E16"/>
    <w:rsid w:val="000F70F7"/>
    <w:rsid w:val="00111804"/>
    <w:rsid w:val="001272DD"/>
    <w:rsid w:val="00142DE4"/>
    <w:rsid w:val="00143645"/>
    <w:rsid w:val="00165299"/>
    <w:rsid w:val="00173748"/>
    <w:rsid w:val="001A0978"/>
    <w:rsid w:val="001B0CE5"/>
    <w:rsid w:val="001C02A0"/>
    <w:rsid w:val="001C5B47"/>
    <w:rsid w:val="00232D37"/>
    <w:rsid w:val="00253C07"/>
    <w:rsid w:val="00284DA1"/>
    <w:rsid w:val="00287355"/>
    <w:rsid w:val="002972C6"/>
    <w:rsid w:val="002B4E26"/>
    <w:rsid w:val="002D3623"/>
    <w:rsid w:val="002E267A"/>
    <w:rsid w:val="00341C68"/>
    <w:rsid w:val="003567E7"/>
    <w:rsid w:val="003A7437"/>
    <w:rsid w:val="003C3848"/>
    <w:rsid w:val="003C7E3E"/>
    <w:rsid w:val="00404FF2"/>
    <w:rsid w:val="004154A7"/>
    <w:rsid w:val="0043429C"/>
    <w:rsid w:val="00440FCE"/>
    <w:rsid w:val="00491FE3"/>
    <w:rsid w:val="004A48C3"/>
    <w:rsid w:val="004E74B6"/>
    <w:rsid w:val="00512E71"/>
    <w:rsid w:val="00514AC8"/>
    <w:rsid w:val="005202FA"/>
    <w:rsid w:val="00527D47"/>
    <w:rsid w:val="0053787E"/>
    <w:rsid w:val="005473E7"/>
    <w:rsid w:val="005536B8"/>
    <w:rsid w:val="0056023A"/>
    <w:rsid w:val="00577E45"/>
    <w:rsid w:val="005850FE"/>
    <w:rsid w:val="005A3A04"/>
    <w:rsid w:val="005A706F"/>
    <w:rsid w:val="005A7A2B"/>
    <w:rsid w:val="0060611D"/>
    <w:rsid w:val="006101B1"/>
    <w:rsid w:val="006211A5"/>
    <w:rsid w:val="00644735"/>
    <w:rsid w:val="00647EA3"/>
    <w:rsid w:val="006534C4"/>
    <w:rsid w:val="006722DE"/>
    <w:rsid w:val="00687E08"/>
    <w:rsid w:val="006B518C"/>
    <w:rsid w:val="006B610A"/>
    <w:rsid w:val="006E5E1F"/>
    <w:rsid w:val="006F52A5"/>
    <w:rsid w:val="00717BD7"/>
    <w:rsid w:val="0073078F"/>
    <w:rsid w:val="00773055"/>
    <w:rsid w:val="007F744F"/>
    <w:rsid w:val="00836794"/>
    <w:rsid w:val="008542C2"/>
    <w:rsid w:val="008A229D"/>
    <w:rsid w:val="008C5B75"/>
    <w:rsid w:val="008D43B1"/>
    <w:rsid w:val="008E388C"/>
    <w:rsid w:val="008F029A"/>
    <w:rsid w:val="008F3B44"/>
    <w:rsid w:val="00916087"/>
    <w:rsid w:val="0092439B"/>
    <w:rsid w:val="00945F54"/>
    <w:rsid w:val="00987156"/>
    <w:rsid w:val="009E224E"/>
    <w:rsid w:val="009E24B2"/>
    <w:rsid w:val="00A14F7F"/>
    <w:rsid w:val="00A603A0"/>
    <w:rsid w:val="00A754F2"/>
    <w:rsid w:val="00AA2EFC"/>
    <w:rsid w:val="00AF76CA"/>
    <w:rsid w:val="00AF7B2F"/>
    <w:rsid w:val="00B12777"/>
    <w:rsid w:val="00B16A09"/>
    <w:rsid w:val="00B23200"/>
    <w:rsid w:val="00B268BD"/>
    <w:rsid w:val="00B40924"/>
    <w:rsid w:val="00B513EE"/>
    <w:rsid w:val="00B5307F"/>
    <w:rsid w:val="00B56E84"/>
    <w:rsid w:val="00B63796"/>
    <w:rsid w:val="00B714CC"/>
    <w:rsid w:val="00BB380E"/>
    <w:rsid w:val="00BB5704"/>
    <w:rsid w:val="00BC7A93"/>
    <w:rsid w:val="00BD30AB"/>
    <w:rsid w:val="00C024F8"/>
    <w:rsid w:val="00C445A9"/>
    <w:rsid w:val="00C53440"/>
    <w:rsid w:val="00C818EA"/>
    <w:rsid w:val="00C956C0"/>
    <w:rsid w:val="00CF1A64"/>
    <w:rsid w:val="00CF52FF"/>
    <w:rsid w:val="00D0158B"/>
    <w:rsid w:val="00D13A1E"/>
    <w:rsid w:val="00D2193A"/>
    <w:rsid w:val="00D25321"/>
    <w:rsid w:val="00D5214B"/>
    <w:rsid w:val="00D8464A"/>
    <w:rsid w:val="00DC6F56"/>
    <w:rsid w:val="00E02D93"/>
    <w:rsid w:val="00E239A0"/>
    <w:rsid w:val="00E25714"/>
    <w:rsid w:val="00E41984"/>
    <w:rsid w:val="00E65033"/>
    <w:rsid w:val="00E80D0A"/>
    <w:rsid w:val="00EB0853"/>
    <w:rsid w:val="00EC5D72"/>
    <w:rsid w:val="00EC6B6F"/>
    <w:rsid w:val="00F00D36"/>
    <w:rsid w:val="00F11DC5"/>
    <w:rsid w:val="00F62D49"/>
    <w:rsid w:val="00F63033"/>
    <w:rsid w:val="00F726E5"/>
    <w:rsid w:val="00F85207"/>
    <w:rsid w:val="00F96BE3"/>
    <w:rsid w:val="00FA3ABB"/>
    <w:rsid w:val="00FB4BC4"/>
    <w:rsid w:val="00FC2B91"/>
    <w:rsid w:val="00FD58EE"/>
    <w:rsid w:val="00FE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9604"/>
  <w15:docId w15:val="{EDFD1F24-E78D-4BA9-A8CA-8DFA2E9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E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9A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3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4E74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E7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panyName">
    <w:name w:val="Company Name"/>
    <w:basedOn w:val="Normal"/>
    <w:rsid w:val="004E74B6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dsb.lib.overdr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elp.overdrive.com/customer/en/portal/articles/1481525-how-to-use-the-dictionary-highlight-text-and-add-notes-in-an-overdrive-read-ebo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overdrive.com/customer/en/portal/articles/1481729-getting-started-with-overdr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overdrive.com/customer/portal/articles/1481524-how-to-read-overdrive-read-ebooks-off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E363-233F-44F0-8023-5CAF62D2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</dc:creator>
  <cp:lastModifiedBy>Profile</cp:lastModifiedBy>
  <cp:revision>2</cp:revision>
  <cp:lastPrinted>2016-11-25T17:33:00Z</cp:lastPrinted>
  <dcterms:created xsi:type="dcterms:W3CDTF">2017-12-07T15:35:00Z</dcterms:created>
  <dcterms:modified xsi:type="dcterms:W3CDTF">2017-12-07T15:35:00Z</dcterms:modified>
</cp:coreProperties>
</file>