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C7" w:rsidRDefault="00E45AC3">
      <w:pPr>
        <w:pStyle w:val="Heading1"/>
      </w:pPr>
      <w:r w:rsidRPr="00E45AC3">
        <w:rPr>
          <w:color w:val="099BDD" w:themeColor="text2"/>
          <w:spacing w:val="10"/>
          <w:sz w:val="52"/>
          <w:szCs w:val="52"/>
          <w:lang w:val="en-CA"/>
        </w:rPr>
        <w:drawing>
          <wp:inline distT="0" distB="0" distL="0" distR="0" wp14:anchorId="3C37394A" wp14:editId="2D9D9E28">
            <wp:extent cx="1295400" cy="1247775"/>
            <wp:effectExtent l="0" t="0" r="0" b="9525"/>
            <wp:docPr id="1" name="Picture 1" descr="https://pbs.twimg.com/profile_images/597592179197026304/qRsxyVQ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597592179197026304/qRsxyVQ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E45AC3">
        <w:rPr>
          <w:rFonts w:ascii="Arial Black" w:hAnsi="Arial Black"/>
          <w:caps w:val="0"/>
          <w:color w:val="2C2C2C" w:themeColor="text1"/>
          <w:spacing w:val="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Westmount Secondary Grade 9 </w:t>
      </w:r>
      <w:r>
        <w:rPr>
          <w:rFonts w:ascii="Arial Black" w:hAnsi="Arial Black"/>
          <w:caps w:val="0"/>
          <w:color w:val="2C2C2C" w:themeColor="text1"/>
          <w:spacing w:val="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Course Options</w:t>
      </w:r>
      <w:r w:rsidRPr="00E45AC3">
        <w:rPr>
          <w:rFonts w:ascii="Arial Black" w:hAnsi="Arial Black"/>
          <w:caps w:val="0"/>
          <w:color w:val="2C2C2C" w:themeColor="text1"/>
          <w:spacing w:val="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2016/17</w:t>
      </w:r>
    </w:p>
    <w:p w:rsidR="00B776C7" w:rsidRDefault="0030304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3145790</wp:posOffset>
                </wp:positionV>
                <wp:extent cx="4162425" cy="2076450"/>
                <wp:effectExtent l="19050" t="1905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076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44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507F" w:rsidRPr="00D2507F" w:rsidRDefault="0030304C" w:rsidP="0030304C">
                            <w:pPr>
                              <w:rPr>
                                <w:rFonts w:ascii="Arial" w:hAnsi="Arial" w:cs="Arial"/>
                                <w:b/>
                                <w:color w:val="181818" w:themeColor="background2" w:themeShade="1A"/>
                                <w:lang w:val="en-CA"/>
                              </w:rPr>
                            </w:pPr>
                            <w:r w:rsidRPr="00D2507F">
                              <w:rPr>
                                <w:rFonts w:ascii="Arial" w:hAnsi="Arial" w:cs="Arial"/>
                                <w:b/>
                                <w:color w:val="181818" w:themeColor="background2" w:themeShade="1A"/>
                                <w:lang w:val="en-CA"/>
                              </w:rPr>
                              <w:t>Please be sure to access Career Cruising for detailed course descriptions</w:t>
                            </w:r>
                            <w:r w:rsidR="00D2507F" w:rsidRPr="00D2507F">
                              <w:rPr>
                                <w:rFonts w:ascii="Arial" w:hAnsi="Arial" w:cs="Arial"/>
                                <w:b/>
                                <w:color w:val="181818" w:themeColor="background2" w:themeShade="1A"/>
                                <w:lang w:val="en-CA"/>
                              </w:rPr>
                              <w:t xml:space="preserve"> (from Westmount web site, click Career Cruising on left, and under Student Course Guide, use the drop down menu to click Westmount).</w:t>
                            </w:r>
                          </w:p>
                          <w:p w:rsidR="0030304C" w:rsidRPr="00D2507F" w:rsidRDefault="0030304C" w:rsidP="0030304C">
                            <w:pPr>
                              <w:rPr>
                                <w:rFonts w:ascii="Arial" w:hAnsi="Arial" w:cs="Arial"/>
                                <w:b/>
                                <w:color w:val="181818" w:themeColor="background2" w:themeShade="1A"/>
                                <w:lang w:val="en-CA"/>
                              </w:rPr>
                            </w:pPr>
                            <w:r w:rsidRPr="00D2507F">
                              <w:rPr>
                                <w:rFonts w:ascii="Arial" w:hAnsi="Arial" w:cs="Arial"/>
                                <w:b/>
                                <w:color w:val="181818" w:themeColor="background2" w:themeShade="1A"/>
                                <w:lang w:val="en-CA"/>
                              </w:rPr>
                              <w:t xml:space="preserve">The 2 credit package is designed for students who will require additional support with Learning Skills.  </w:t>
                            </w:r>
                          </w:p>
                          <w:p w:rsidR="0030304C" w:rsidRPr="00D2507F" w:rsidRDefault="0030304C" w:rsidP="0030304C">
                            <w:pPr>
                              <w:rPr>
                                <w:rFonts w:ascii="Arial" w:hAnsi="Arial" w:cs="Arial"/>
                                <w:b/>
                                <w:color w:val="181818" w:themeColor="background2" w:themeShade="1A"/>
                                <w:lang w:val="en-CA"/>
                              </w:rPr>
                            </w:pPr>
                            <w:r w:rsidRPr="00D2507F">
                              <w:rPr>
                                <w:rFonts w:ascii="Arial" w:hAnsi="Arial" w:cs="Arial"/>
                                <w:b/>
                                <w:color w:val="181818" w:themeColor="background2" w:themeShade="1A"/>
                                <w:lang w:val="en-CA"/>
                              </w:rPr>
                              <w:t>The advanced fitness training courses are recommended to be t</w:t>
                            </w:r>
                            <w:r w:rsidR="00D2507F" w:rsidRPr="00D2507F">
                              <w:rPr>
                                <w:rFonts w:ascii="Arial" w:hAnsi="Arial" w:cs="Arial"/>
                                <w:b/>
                                <w:color w:val="181818" w:themeColor="background2" w:themeShade="1A"/>
                                <w:lang w:val="en-CA"/>
                              </w:rPr>
                              <w:t>aken together,</w:t>
                            </w:r>
                            <w:r w:rsidRPr="00D2507F">
                              <w:rPr>
                                <w:rFonts w:ascii="Arial" w:hAnsi="Arial" w:cs="Arial"/>
                                <w:b/>
                                <w:color w:val="181818" w:themeColor="background2" w:themeShade="1A"/>
                                <w:lang w:val="en-CA"/>
                              </w:rPr>
                              <w:t xml:space="preserve"> one in each semester.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24.75pt;margin-top:247.7pt;width:327.75pt;height:16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" fillcolor="white [3212]" strokecolor="#0070c0" strokeweight="3.5pt">
                <v:textbox>
                  <w:txbxContent>
                    <w:p w:rsidR="00D2507F" w:rsidRPr="00D2507F" w:rsidRDefault="0030304C" w:rsidP="0030304C">
                      <w:pPr>
                        <w:rPr>
                          <w:rFonts w:ascii="Arial" w:hAnsi="Arial" w:cs="Arial"/>
                          <w:b/>
                          <w:color w:val="181818" w:themeColor="background2" w:themeShade="1A"/>
                          <w:lang w:val="en-CA"/>
                        </w:rPr>
                      </w:pPr>
                      <w:r w:rsidRPr="00D2507F">
                        <w:rPr>
                          <w:rFonts w:ascii="Arial" w:hAnsi="Arial" w:cs="Arial"/>
                          <w:b/>
                          <w:color w:val="181818" w:themeColor="background2" w:themeShade="1A"/>
                          <w:lang w:val="en-CA"/>
                        </w:rPr>
                        <w:t>Please be sure to access Career Cruising for detailed course descriptions</w:t>
                      </w:r>
                      <w:r w:rsidR="00D2507F" w:rsidRPr="00D2507F">
                        <w:rPr>
                          <w:rFonts w:ascii="Arial" w:hAnsi="Arial" w:cs="Arial"/>
                          <w:b/>
                          <w:color w:val="181818" w:themeColor="background2" w:themeShade="1A"/>
                          <w:lang w:val="en-CA"/>
                        </w:rPr>
                        <w:t xml:space="preserve"> (from Westmount web site, click Career Cruising on left, and under Student Course Guide, use the drop down menu to click Westmount).</w:t>
                      </w:r>
                    </w:p>
                    <w:p w:rsidR="0030304C" w:rsidRPr="00D2507F" w:rsidRDefault="0030304C" w:rsidP="0030304C">
                      <w:pPr>
                        <w:rPr>
                          <w:rFonts w:ascii="Arial" w:hAnsi="Arial" w:cs="Arial"/>
                          <w:b/>
                          <w:color w:val="181818" w:themeColor="background2" w:themeShade="1A"/>
                          <w:lang w:val="en-CA"/>
                        </w:rPr>
                      </w:pPr>
                      <w:r w:rsidRPr="00D2507F">
                        <w:rPr>
                          <w:rFonts w:ascii="Arial" w:hAnsi="Arial" w:cs="Arial"/>
                          <w:b/>
                          <w:color w:val="181818" w:themeColor="background2" w:themeShade="1A"/>
                          <w:lang w:val="en-CA"/>
                        </w:rPr>
                        <w:t xml:space="preserve">The 2 credit package is designed for students who will require additional support with Learning Skills.  </w:t>
                      </w:r>
                    </w:p>
                    <w:p w:rsidR="0030304C" w:rsidRPr="00D2507F" w:rsidRDefault="0030304C" w:rsidP="0030304C">
                      <w:pPr>
                        <w:rPr>
                          <w:rFonts w:ascii="Arial" w:hAnsi="Arial" w:cs="Arial"/>
                          <w:b/>
                          <w:color w:val="181818" w:themeColor="background2" w:themeShade="1A"/>
                          <w:lang w:val="en-CA"/>
                        </w:rPr>
                      </w:pPr>
                      <w:r w:rsidRPr="00D2507F">
                        <w:rPr>
                          <w:rFonts w:ascii="Arial" w:hAnsi="Arial" w:cs="Arial"/>
                          <w:b/>
                          <w:color w:val="181818" w:themeColor="background2" w:themeShade="1A"/>
                          <w:lang w:val="en-CA"/>
                        </w:rPr>
                        <w:t>The advanced fitness training courses are recommended to be t</w:t>
                      </w:r>
                      <w:r w:rsidR="00D2507F" w:rsidRPr="00D2507F">
                        <w:rPr>
                          <w:rFonts w:ascii="Arial" w:hAnsi="Arial" w:cs="Arial"/>
                          <w:b/>
                          <w:color w:val="181818" w:themeColor="background2" w:themeShade="1A"/>
                          <w:lang w:val="en-CA"/>
                        </w:rPr>
                        <w:t>aken together,</w:t>
                      </w:r>
                      <w:r w:rsidRPr="00D2507F">
                        <w:rPr>
                          <w:rFonts w:ascii="Arial" w:hAnsi="Arial" w:cs="Arial"/>
                          <w:b/>
                          <w:color w:val="181818" w:themeColor="background2" w:themeShade="1A"/>
                          <w:lang w:val="en-CA"/>
                        </w:rPr>
                        <w:t xml:space="preserve"> one in each semester.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1A252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E53A35A" wp14:editId="09AE6C32">
                <wp:simplePos x="0" y="0"/>
                <wp:positionH relativeFrom="column">
                  <wp:posOffset>4114800</wp:posOffset>
                </wp:positionH>
                <wp:positionV relativeFrom="page">
                  <wp:posOffset>2562225</wp:posOffset>
                </wp:positionV>
                <wp:extent cx="4132580" cy="2924175"/>
                <wp:effectExtent l="19050" t="19050" r="2032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580" cy="2924175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52B" w:rsidRPr="001A252B" w:rsidRDefault="001A252B" w:rsidP="001A252B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color w:val="181818" w:themeColor="background2" w:themeShade="1A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1A252B">
                              <w:rPr>
                                <w:rFonts w:ascii="Arial" w:hAnsi="Arial" w:cs="Arial"/>
                                <w:b/>
                                <w:color w:val="181818" w:themeColor="background2" w:themeShade="1A"/>
                                <w:sz w:val="28"/>
                                <w:szCs w:val="28"/>
                                <w:lang w:val="en-CA"/>
                              </w:rPr>
                              <w:t xml:space="preserve">Choose 2 courses from this sections: </w:t>
                            </w:r>
                          </w:p>
                          <w:p w:rsidR="001A252B" w:rsidRPr="0030304C" w:rsidRDefault="001A252B" w:rsidP="001A252B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color w:val="181818" w:themeColor="background2" w:themeShade="1A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30304C">
                              <w:rPr>
                                <w:rFonts w:ascii="Arial" w:hAnsi="Arial" w:cs="Arial"/>
                                <w:b/>
                                <w:color w:val="181818" w:themeColor="background2" w:themeShade="1A"/>
                                <w:sz w:val="24"/>
                                <w:szCs w:val="24"/>
                                <w:lang w:val="en-CA"/>
                              </w:rPr>
                              <w:t xml:space="preserve">(choose only 1 </w:t>
                            </w:r>
                            <w:r w:rsidR="0030304C">
                              <w:rPr>
                                <w:rFonts w:ascii="Arial" w:hAnsi="Arial" w:cs="Arial"/>
                                <w:b/>
                                <w:color w:val="181818" w:themeColor="background2" w:themeShade="1A"/>
                                <w:sz w:val="24"/>
                                <w:szCs w:val="24"/>
                                <w:lang w:val="en-CA"/>
                              </w:rPr>
                              <w:t xml:space="preserve">course </w:t>
                            </w:r>
                            <w:r w:rsidRPr="0030304C">
                              <w:rPr>
                                <w:rFonts w:ascii="Arial" w:hAnsi="Arial" w:cs="Arial"/>
                                <w:b/>
                                <w:color w:val="181818" w:themeColor="background2" w:themeShade="1A"/>
                                <w:sz w:val="24"/>
                                <w:szCs w:val="24"/>
                                <w:lang w:val="en-CA"/>
                              </w:rPr>
                              <w:t>if you chose SNC1P1L/GLS1O1L package)</w:t>
                            </w:r>
                          </w:p>
                          <w:p w:rsidR="001A252B" w:rsidRDefault="001A252B" w:rsidP="001A252B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color w:val="181818" w:themeColor="background2" w:themeShade="1A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1A252B" w:rsidRPr="001A252B" w:rsidRDefault="001A252B" w:rsidP="001A252B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color w:val="181818" w:themeColor="background2" w:themeShade="1A"/>
                                <w:lang w:val="en-CA"/>
                              </w:rPr>
                            </w:pPr>
                            <w:r w:rsidRPr="001A252B">
                              <w:rPr>
                                <w:rFonts w:ascii="Arial" w:hAnsi="Arial" w:cs="Arial"/>
                                <w:color w:val="181818" w:themeColor="background2" w:themeShade="1A"/>
                                <w:lang w:val="en-CA"/>
                              </w:rPr>
                              <w:t>ADA1O1</w:t>
                            </w:r>
                            <w:r w:rsidRPr="001A252B">
                              <w:rPr>
                                <w:rFonts w:ascii="Arial" w:hAnsi="Arial" w:cs="Arial"/>
                                <w:color w:val="181818" w:themeColor="background2" w:themeShade="1A"/>
                                <w:lang w:val="en-CA"/>
                              </w:rPr>
                              <w:tab/>
                              <w:t>Dramatic Arts</w:t>
                            </w:r>
                          </w:p>
                          <w:p w:rsidR="001A252B" w:rsidRPr="001A252B" w:rsidRDefault="001A252B" w:rsidP="001A252B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color w:val="181818" w:themeColor="background2" w:themeShade="1A"/>
                                <w:lang w:val="en-CA"/>
                              </w:rPr>
                            </w:pPr>
                            <w:r w:rsidRPr="001A252B">
                              <w:rPr>
                                <w:rFonts w:ascii="Arial" w:hAnsi="Arial" w:cs="Arial"/>
                                <w:color w:val="181818" w:themeColor="background2" w:themeShade="1A"/>
                                <w:lang w:val="en-CA"/>
                              </w:rPr>
                              <w:t>AMU1O1B</w:t>
                            </w:r>
                            <w:r w:rsidRPr="001A252B">
                              <w:rPr>
                                <w:rFonts w:ascii="Arial" w:hAnsi="Arial" w:cs="Arial"/>
                                <w:color w:val="181818" w:themeColor="background2" w:themeShade="1A"/>
                                <w:lang w:val="en-CA"/>
                              </w:rPr>
                              <w:tab/>
                              <w:t>Music (Instrumental) Beginner</w:t>
                            </w:r>
                          </w:p>
                          <w:p w:rsidR="001A252B" w:rsidRPr="001A252B" w:rsidRDefault="001A252B" w:rsidP="001A252B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color w:val="181818" w:themeColor="background2" w:themeShade="1A"/>
                                <w:lang w:val="en-CA"/>
                              </w:rPr>
                            </w:pPr>
                            <w:r w:rsidRPr="001A252B">
                              <w:rPr>
                                <w:rFonts w:ascii="Arial" w:hAnsi="Arial" w:cs="Arial"/>
                                <w:color w:val="181818" w:themeColor="background2" w:themeShade="1A"/>
                                <w:lang w:val="en-CA"/>
                              </w:rPr>
                              <w:t>AMU1O1</w:t>
                            </w:r>
                            <w:r w:rsidRPr="001A252B">
                              <w:rPr>
                                <w:rFonts w:ascii="Arial" w:hAnsi="Arial" w:cs="Arial"/>
                                <w:color w:val="181818" w:themeColor="background2" w:themeShade="1A"/>
                                <w:lang w:val="en-CA"/>
                              </w:rPr>
                              <w:tab/>
                              <w:t>Music (Instrumental) Experienced</w:t>
                            </w:r>
                          </w:p>
                          <w:p w:rsidR="001A252B" w:rsidRPr="001A252B" w:rsidRDefault="001A252B" w:rsidP="001A252B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color w:val="181818" w:themeColor="background2" w:themeShade="1A"/>
                                <w:lang w:val="en-CA"/>
                              </w:rPr>
                            </w:pPr>
                            <w:r w:rsidRPr="001A252B">
                              <w:rPr>
                                <w:rFonts w:ascii="Arial" w:hAnsi="Arial" w:cs="Arial"/>
                                <w:color w:val="181818" w:themeColor="background2" w:themeShade="1A"/>
                                <w:lang w:val="en-CA"/>
                              </w:rPr>
                              <w:t>AMV1O1</w:t>
                            </w:r>
                            <w:r w:rsidRPr="001A252B">
                              <w:rPr>
                                <w:rFonts w:ascii="Arial" w:hAnsi="Arial" w:cs="Arial"/>
                                <w:color w:val="181818" w:themeColor="background2" w:themeShade="1A"/>
                                <w:lang w:val="en-CA"/>
                              </w:rPr>
                              <w:tab/>
                              <w:t>Vocal Music</w:t>
                            </w:r>
                          </w:p>
                          <w:p w:rsidR="001A252B" w:rsidRPr="001A252B" w:rsidRDefault="001A252B" w:rsidP="001A252B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color w:val="181818" w:themeColor="background2" w:themeShade="1A"/>
                                <w:lang w:val="en-CA"/>
                              </w:rPr>
                            </w:pPr>
                            <w:r w:rsidRPr="001A252B">
                              <w:rPr>
                                <w:rFonts w:ascii="Arial" w:hAnsi="Arial" w:cs="Arial"/>
                                <w:color w:val="181818" w:themeColor="background2" w:themeShade="1A"/>
                                <w:lang w:val="en-CA"/>
                              </w:rPr>
                              <w:t>AVI1O1</w:t>
                            </w:r>
                            <w:r w:rsidRPr="001A252B">
                              <w:rPr>
                                <w:rFonts w:ascii="Arial" w:hAnsi="Arial" w:cs="Arial"/>
                                <w:color w:val="181818" w:themeColor="background2" w:themeShade="1A"/>
                                <w:lang w:val="en-CA"/>
                              </w:rPr>
                              <w:tab/>
                              <w:t>Visual Arts</w:t>
                            </w:r>
                          </w:p>
                          <w:p w:rsidR="001A252B" w:rsidRPr="001A252B" w:rsidRDefault="001A252B" w:rsidP="001A252B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color w:val="181818" w:themeColor="background2" w:themeShade="1A"/>
                                <w:lang w:val="en-CA"/>
                              </w:rPr>
                            </w:pPr>
                            <w:r w:rsidRPr="001A252B">
                              <w:rPr>
                                <w:rFonts w:ascii="Arial" w:hAnsi="Arial" w:cs="Arial"/>
                                <w:color w:val="181818" w:themeColor="background2" w:themeShade="1A"/>
                                <w:lang w:val="en-CA"/>
                              </w:rPr>
                              <w:t>BTT1O1</w:t>
                            </w:r>
                            <w:r w:rsidRPr="001A252B">
                              <w:rPr>
                                <w:rFonts w:ascii="Arial" w:hAnsi="Arial" w:cs="Arial"/>
                                <w:color w:val="181818" w:themeColor="background2" w:themeShade="1A"/>
                                <w:lang w:val="en-CA"/>
                              </w:rPr>
                              <w:tab/>
                              <w:t>Information Technology in Business</w:t>
                            </w:r>
                          </w:p>
                          <w:p w:rsidR="001A252B" w:rsidRPr="001A252B" w:rsidRDefault="001A252B" w:rsidP="001A252B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color w:val="181818" w:themeColor="background2" w:themeShade="1A"/>
                                <w:lang w:val="en-CA"/>
                              </w:rPr>
                            </w:pPr>
                            <w:r w:rsidRPr="001A252B">
                              <w:rPr>
                                <w:rFonts w:ascii="Arial" w:hAnsi="Arial" w:cs="Arial"/>
                                <w:color w:val="181818" w:themeColor="background2" w:themeShade="1A"/>
                                <w:lang w:val="en-CA"/>
                              </w:rPr>
                              <w:t>HIF1O1</w:t>
                            </w:r>
                            <w:r w:rsidRPr="001A252B">
                              <w:rPr>
                                <w:rFonts w:ascii="Arial" w:hAnsi="Arial" w:cs="Arial"/>
                                <w:color w:val="181818" w:themeColor="background2" w:themeShade="1A"/>
                                <w:lang w:val="en-CA"/>
                              </w:rPr>
                              <w:tab/>
                              <w:t>Exploring Family Studies</w:t>
                            </w:r>
                          </w:p>
                          <w:p w:rsidR="001A252B" w:rsidRPr="001A252B" w:rsidRDefault="001A252B" w:rsidP="001A252B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color w:val="181818" w:themeColor="background2" w:themeShade="1A"/>
                                <w:lang w:val="en-CA"/>
                              </w:rPr>
                            </w:pPr>
                            <w:r w:rsidRPr="001A252B">
                              <w:rPr>
                                <w:rFonts w:ascii="Arial" w:hAnsi="Arial" w:cs="Arial"/>
                                <w:color w:val="181818" w:themeColor="background2" w:themeShade="1A"/>
                                <w:lang w:val="en-CA"/>
                              </w:rPr>
                              <w:t>TIJ1O1</w:t>
                            </w:r>
                            <w:r w:rsidRPr="001A252B">
                              <w:rPr>
                                <w:rFonts w:ascii="Arial" w:hAnsi="Arial" w:cs="Arial"/>
                                <w:color w:val="181818" w:themeColor="background2" w:themeShade="1A"/>
                                <w:lang w:val="en-CA"/>
                              </w:rPr>
                              <w:tab/>
                              <w:t>Exploring Technologies</w:t>
                            </w:r>
                          </w:p>
                          <w:p w:rsidR="001A252B" w:rsidRPr="001A252B" w:rsidRDefault="001A252B" w:rsidP="001A252B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color w:val="181818" w:themeColor="background2" w:themeShade="1A"/>
                                <w:lang w:val="en-CA"/>
                              </w:rPr>
                            </w:pPr>
                            <w:r w:rsidRPr="001A252B">
                              <w:rPr>
                                <w:rFonts w:ascii="Arial" w:hAnsi="Arial" w:cs="Arial"/>
                                <w:color w:val="181818" w:themeColor="background2" w:themeShade="1A"/>
                                <w:lang w:val="en-CA"/>
                              </w:rPr>
                              <w:t>PPL1O1T</w:t>
                            </w:r>
                            <w:r w:rsidRPr="001A252B">
                              <w:rPr>
                                <w:rFonts w:ascii="Arial" w:hAnsi="Arial" w:cs="Arial"/>
                                <w:color w:val="181818" w:themeColor="background2" w:themeShade="1A"/>
                                <w:lang w:val="en-CA"/>
                              </w:rPr>
                              <w:tab/>
                              <w:t>Healthy Active Living Training (Co-ed)</w:t>
                            </w:r>
                          </w:p>
                          <w:p w:rsidR="001A252B" w:rsidRPr="001A252B" w:rsidRDefault="001A252B" w:rsidP="001A252B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color w:val="181818" w:themeColor="background2" w:themeShade="1A"/>
                                <w:lang w:val="en-CA"/>
                              </w:rPr>
                            </w:pPr>
                            <w:r w:rsidRPr="001A252B">
                              <w:rPr>
                                <w:rFonts w:ascii="Arial" w:hAnsi="Arial" w:cs="Arial"/>
                                <w:color w:val="181818" w:themeColor="background2" w:themeShade="1A"/>
                                <w:lang w:val="en-CA"/>
                              </w:rPr>
                              <w:t>LVLBD1</w:t>
                            </w:r>
                            <w:r w:rsidRPr="001A252B">
                              <w:rPr>
                                <w:rFonts w:ascii="Arial" w:hAnsi="Arial" w:cs="Arial"/>
                                <w:color w:val="181818" w:themeColor="background2" w:themeShade="1A"/>
                                <w:lang w:val="en-CA"/>
                              </w:rPr>
                              <w:tab/>
                              <w:t>Latin</w:t>
                            </w:r>
                          </w:p>
                          <w:p w:rsidR="001A252B" w:rsidRDefault="001A252B" w:rsidP="001A252B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color w:val="181818" w:themeColor="background2" w:themeShade="1A"/>
                                <w:lang w:val="en-CA"/>
                              </w:rPr>
                            </w:pPr>
                            <w:r w:rsidRPr="001A252B">
                              <w:rPr>
                                <w:rFonts w:ascii="Arial" w:hAnsi="Arial" w:cs="Arial"/>
                                <w:color w:val="181818" w:themeColor="background2" w:themeShade="1A"/>
                                <w:lang w:val="en-CA"/>
                              </w:rPr>
                              <w:t>GLS1O1</w:t>
                            </w:r>
                            <w:r w:rsidRPr="001A252B">
                              <w:rPr>
                                <w:rFonts w:ascii="Arial" w:hAnsi="Arial" w:cs="Arial"/>
                                <w:color w:val="181818" w:themeColor="background2" w:themeShade="1A"/>
                                <w:lang w:val="en-CA"/>
                              </w:rPr>
                              <w:tab/>
                              <w:t>Foundations of Inquiry</w:t>
                            </w:r>
                          </w:p>
                          <w:p w:rsidR="001A252B" w:rsidRDefault="001A252B" w:rsidP="001A252B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color w:val="181818" w:themeColor="background2" w:themeShade="1A"/>
                                <w:lang w:val="en-CA"/>
                              </w:rPr>
                            </w:pPr>
                          </w:p>
                          <w:p w:rsidR="001A252B" w:rsidRPr="001A252B" w:rsidRDefault="001A252B" w:rsidP="001A252B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color w:val="181818" w:themeColor="background2" w:themeShade="1A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3A35A" id="Rectangle 5" o:spid="_x0000_s1027" style="position:absolute;margin-left:324pt;margin-top:201.75pt;width:325.4pt;height:2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" filled="f" strokecolor="#0070c0" strokeweight="3.5pt">
                <v:textbox>
                  <w:txbxContent>
                    <w:p w:rsidR="001A252B" w:rsidRPr="001A252B" w:rsidRDefault="001A252B" w:rsidP="001A252B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color w:val="181818" w:themeColor="background2" w:themeShade="1A"/>
                          <w:sz w:val="28"/>
                          <w:szCs w:val="28"/>
                          <w:lang w:val="en-CA"/>
                        </w:rPr>
                      </w:pPr>
                      <w:r w:rsidRPr="001A252B">
                        <w:rPr>
                          <w:rFonts w:ascii="Arial" w:hAnsi="Arial" w:cs="Arial"/>
                          <w:b/>
                          <w:color w:val="181818" w:themeColor="background2" w:themeShade="1A"/>
                          <w:sz w:val="28"/>
                          <w:szCs w:val="28"/>
                          <w:lang w:val="en-CA"/>
                        </w:rPr>
                        <w:t xml:space="preserve">Choose 2 courses from this sections: </w:t>
                      </w:r>
                    </w:p>
                    <w:p w:rsidR="001A252B" w:rsidRPr="0030304C" w:rsidRDefault="001A252B" w:rsidP="001A252B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color w:val="181818" w:themeColor="background2" w:themeShade="1A"/>
                          <w:sz w:val="24"/>
                          <w:szCs w:val="24"/>
                          <w:lang w:val="en-CA"/>
                        </w:rPr>
                      </w:pPr>
                      <w:r w:rsidRPr="0030304C">
                        <w:rPr>
                          <w:rFonts w:ascii="Arial" w:hAnsi="Arial" w:cs="Arial"/>
                          <w:b/>
                          <w:color w:val="181818" w:themeColor="background2" w:themeShade="1A"/>
                          <w:sz w:val="24"/>
                          <w:szCs w:val="24"/>
                          <w:lang w:val="en-CA"/>
                        </w:rPr>
                        <w:t xml:space="preserve">(choose only 1 </w:t>
                      </w:r>
                      <w:r w:rsidR="0030304C">
                        <w:rPr>
                          <w:rFonts w:ascii="Arial" w:hAnsi="Arial" w:cs="Arial"/>
                          <w:b/>
                          <w:color w:val="181818" w:themeColor="background2" w:themeShade="1A"/>
                          <w:sz w:val="24"/>
                          <w:szCs w:val="24"/>
                          <w:lang w:val="en-CA"/>
                        </w:rPr>
                        <w:t xml:space="preserve">course </w:t>
                      </w:r>
                      <w:r w:rsidRPr="0030304C">
                        <w:rPr>
                          <w:rFonts w:ascii="Arial" w:hAnsi="Arial" w:cs="Arial"/>
                          <w:b/>
                          <w:color w:val="181818" w:themeColor="background2" w:themeShade="1A"/>
                          <w:sz w:val="24"/>
                          <w:szCs w:val="24"/>
                          <w:lang w:val="en-CA"/>
                        </w:rPr>
                        <w:t>if you chose SNC1P1L/GLS1O1L package)</w:t>
                      </w:r>
                    </w:p>
                    <w:p w:rsidR="001A252B" w:rsidRDefault="001A252B" w:rsidP="001A252B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color w:val="181818" w:themeColor="background2" w:themeShade="1A"/>
                          <w:sz w:val="24"/>
                          <w:szCs w:val="24"/>
                          <w:lang w:val="en-CA"/>
                        </w:rPr>
                      </w:pPr>
                    </w:p>
                    <w:p w:rsidR="001A252B" w:rsidRPr="001A252B" w:rsidRDefault="001A252B" w:rsidP="001A252B">
                      <w:pPr>
                        <w:spacing w:before="0" w:after="0" w:line="240" w:lineRule="auto"/>
                        <w:rPr>
                          <w:rFonts w:ascii="Arial" w:hAnsi="Arial" w:cs="Arial"/>
                          <w:color w:val="181818" w:themeColor="background2" w:themeShade="1A"/>
                          <w:lang w:val="en-CA"/>
                        </w:rPr>
                      </w:pPr>
                      <w:r w:rsidRPr="001A252B">
                        <w:rPr>
                          <w:rFonts w:ascii="Arial" w:hAnsi="Arial" w:cs="Arial"/>
                          <w:color w:val="181818" w:themeColor="background2" w:themeShade="1A"/>
                          <w:lang w:val="en-CA"/>
                        </w:rPr>
                        <w:t>ADA1O1</w:t>
                      </w:r>
                      <w:r w:rsidRPr="001A252B">
                        <w:rPr>
                          <w:rFonts w:ascii="Arial" w:hAnsi="Arial" w:cs="Arial"/>
                          <w:color w:val="181818" w:themeColor="background2" w:themeShade="1A"/>
                          <w:lang w:val="en-CA"/>
                        </w:rPr>
                        <w:tab/>
                        <w:t>Dramatic Arts</w:t>
                      </w:r>
                    </w:p>
                    <w:p w:rsidR="001A252B" w:rsidRPr="001A252B" w:rsidRDefault="001A252B" w:rsidP="001A252B">
                      <w:pPr>
                        <w:spacing w:before="0" w:after="0" w:line="240" w:lineRule="auto"/>
                        <w:rPr>
                          <w:rFonts w:ascii="Arial" w:hAnsi="Arial" w:cs="Arial"/>
                          <w:color w:val="181818" w:themeColor="background2" w:themeShade="1A"/>
                          <w:lang w:val="en-CA"/>
                        </w:rPr>
                      </w:pPr>
                      <w:r w:rsidRPr="001A252B">
                        <w:rPr>
                          <w:rFonts w:ascii="Arial" w:hAnsi="Arial" w:cs="Arial"/>
                          <w:color w:val="181818" w:themeColor="background2" w:themeShade="1A"/>
                          <w:lang w:val="en-CA"/>
                        </w:rPr>
                        <w:t>AMU1O1B</w:t>
                      </w:r>
                      <w:r w:rsidRPr="001A252B">
                        <w:rPr>
                          <w:rFonts w:ascii="Arial" w:hAnsi="Arial" w:cs="Arial"/>
                          <w:color w:val="181818" w:themeColor="background2" w:themeShade="1A"/>
                          <w:lang w:val="en-CA"/>
                        </w:rPr>
                        <w:tab/>
                        <w:t>Music (Instrumental) Beginner</w:t>
                      </w:r>
                    </w:p>
                    <w:p w:rsidR="001A252B" w:rsidRPr="001A252B" w:rsidRDefault="001A252B" w:rsidP="001A252B">
                      <w:pPr>
                        <w:spacing w:before="0" w:after="0" w:line="240" w:lineRule="auto"/>
                        <w:rPr>
                          <w:rFonts w:ascii="Arial" w:hAnsi="Arial" w:cs="Arial"/>
                          <w:color w:val="181818" w:themeColor="background2" w:themeShade="1A"/>
                          <w:lang w:val="en-CA"/>
                        </w:rPr>
                      </w:pPr>
                      <w:r w:rsidRPr="001A252B">
                        <w:rPr>
                          <w:rFonts w:ascii="Arial" w:hAnsi="Arial" w:cs="Arial"/>
                          <w:color w:val="181818" w:themeColor="background2" w:themeShade="1A"/>
                          <w:lang w:val="en-CA"/>
                        </w:rPr>
                        <w:t>AMU1O1</w:t>
                      </w:r>
                      <w:r w:rsidRPr="001A252B">
                        <w:rPr>
                          <w:rFonts w:ascii="Arial" w:hAnsi="Arial" w:cs="Arial"/>
                          <w:color w:val="181818" w:themeColor="background2" w:themeShade="1A"/>
                          <w:lang w:val="en-CA"/>
                        </w:rPr>
                        <w:tab/>
                        <w:t>Music (Instrumental) Experienced</w:t>
                      </w:r>
                    </w:p>
                    <w:p w:rsidR="001A252B" w:rsidRPr="001A252B" w:rsidRDefault="001A252B" w:rsidP="001A252B">
                      <w:pPr>
                        <w:spacing w:before="0" w:after="0" w:line="240" w:lineRule="auto"/>
                        <w:rPr>
                          <w:rFonts w:ascii="Arial" w:hAnsi="Arial" w:cs="Arial"/>
                          <w:color w:val="181818" w:themeColor="background2" w:themeShade="1A"/>
                          <w:lang w:val="en-CA"/>
                        </w:rPr>
                      </w:pPr>
                      <w:r w:rsidRPr="001A252B">
                        <w:rPr>
                          <w:rFonts w:ascii="Arial" w:hAnsi="Arial" w:cs="Arial"/>
                          <w:color w:val="181818" w:themeColor="background2" w:themeShade="1A"/>
                          <w:lang w:val="en-CA"/>
                        </w:rPr>
                        <w:t>AMV1O1</w:t>
                      </w:r>
                      <w:r w:rsidRPr="001A252B">
                        <w:rPr>
                          <w:rFonts w:ascii="Arial" w:hAnsi="Arial" w:cs="Arial"/>
                          <w:color w:val="181818" w:themeColor="background2" w:themeShade="1A"/>
                          <w:lang w:val="en-CA"/>
                        </w:rPr>
                        <w:tab/>
                        <w:t>Vocal Music</w:t>
                      </w:r>
                    </w:p>
                    <w:p w:rsidR="001A252B" w:rsidRPr="001A252B" w:rsidRDefault="001A252B" w:rsidP="001A252B">
                      <w:pPr>
                        <w:spacing w:before="0" w:after="0" w:line="240" w:lineRule="auto"/>
                        <w:rPr>
                          <w:rFonts w:ascii="Arial" w:hAnsi="Arial" w:cs="Arial"/>
                          <w:color w:val="181818" w:themeColor="background2" w:themeShade="1A"/>
                          <w:lang w:val="en-CA"/>
                        </w:rPr>
                      </w:pPr>
                      <w:r w:rsidRPr="001A252B">
                        <w:rPr>
                          <w:rFonts w:ascii="Arial" w:hAnsi="Arial" w:cs="Arial"/>
                          <w:color w:val="181818" w:themeColor="background2" w:themeShade="1A"/>
                          <w:lang w:val="en-CA"/>
                        </w:rPr>
                        <w:t>AVI1O1</w:t>
                      </w:r>
                      <w:r w:rsidRPr="001A252B">
                        <w:rPr>
                          <w:rFonts w:ascii="Arial" w:hAnsi="Arial" w:cs="Arial"/>
                          <w:color w:val="181818" w:themeColor="background2" w:themeShade="1A"/>
                          <w:lang w:val="en-CA"/>
                        </w:rPr>
                        <w:tab/>
                        <w:t>Visual Arts</w:t>
                      </w:r>
                    </w:p>
                    <w:p w:rsidR="001A252B" w:rsidRPr="001A252B" w:rsidRDefault="001A252B" w:rsidP="001A252B">
                      <w:pPr>
                        <w:spacing w:before="0" w:after="0" w:line="240" w:lineRule="auto"/>
                        <w:rPr>
                          <w:rFonts w:ascii="Arial" w:hAnsi="Arial" w:cs="Arial"/>
                          <w:color w:val="181818" w:themeColor="background2" w:themeShade="1A"/>
                          <w:lang w:val="en-CA"/>
                        </w:rPr>
                      </w:pPr>
                      <w:r w:rsidRPr="001A252B">
                        <w:rPr>
                          <w:rFonts w:ascii="Arial" w:hAnsi="Arial" w:cs="Arial"/>
                          <w:color w:val="181818" w:themeColor="background2" w:themeShade="1A"/>
                          <w:lang w:val="en-CA"/>
                        </w:rPr>
                        <w:t>BTT1O1</w:t>
                      </w:r>
                      <w:r w:rsidRPr="001A252B">
                        <w:rPr>
                          <w:rFonts w:ascii="Arial" w:hAnsi="Arial" w:cs="Arial"/>
                          <w:color w:val="181818" w:themeColor="background2" w:themeShade="1A"/>
                          <w:lang w:val="en-CA"/>
                        </w:rPr>
                        <w:tab/>
                        <w:t>Information Technology in Business</w:t>
                      </w:r>
                    </w:p>
                    <w:p w:rsidR="001A252B" w:rsidRPr="001A252B" w:rsidRDefault="001A252B" w:rsidP="001A252B">
                      <w:pPr>
                        <w:spacing w:before="0" w:after="0" w:line="240" w:lineRule="auto"/>
                        <w:rPr>
                          <w:rFonts w:ascii="Arial" w:hAnsi="Arial" w:cs="Arial"/>
                          <w:color w:val="181818" w:themeColor="background2" w:themeShade="1A"/>
                          <w:lang w:val="en-CA"/>
                        </w:rPr>
                      </w:pPr>
                      <w:r w:rsidRPr="001A252B">
                        <w:rPr>
                          <w:rFonts w:ascii="Arial" w:hAnsi="Arial" w:cs="Arial"/>
                          <w:color w:val="181818" w:themeColor="background2" w:themeShade="1A"/>
                          <w:lang w:val="en-CA"/>
                        </w:rPr>
                        <w:t>HIF1O1</w:t>
                      </w:r>
                      <w:r w:rsidRPr="001A252B">
                        <w:rPr>
                          <w:rFonts w:ascii="Arial" w:hAnsi="Arial" w:cs="Arial"/>
                          <w:color w:val="181818" w:themeColor="background2" w:themeShade="1A"/>
                          <w:lang w:val="en-CA"/>
                        </w:rPr>
                        <w:tab/>
                        <w:t>Exploring Family Studies</w:t>
                      </w:r>
                    </w:p>
                    <w:p w:rsidR="001A252B" w:rsidRPr="001A252B" w:rsidRDefault="001A252B" w:rsidP="001A252B">
                      <w:pPr>
                        <w:spacing w:before="0" w:after="0" w:line="240" w:lineRule="auto"/>
                        <w:rPr>
                          <w:rFonts w:ascii="Arial" w:hAnsi="Arial" w:cs="Arial"/>
                          <w:color w:val="181818" w:themeColor="background2" w:themeShade="1A"/>
                          <w:lang w:val="en-CA"/>
                        </w:rPr>
                      </w:pPr>
                      <w:r w:rsidRPr="001A252B">
                        <w:rPr>
                          <w:rFonts w:ascii="Arial" w:hAnsi="Arial" w:cs="Arial"/>
                          <w:color w:val="181818" w:themeColor="background2" w:themeShade="1A"/>
                          <w:lang w:val="en-CA"/>
                        </w:rPr>
                        <w:t>TIJ1O1</w:t>
                      </w:r>
                      <w:r w:rsidRPr="001A252B">
                        <w:rPr>
                          <w:rFonts w:ascii="Arial" w:hAnsi="Arial" w:cs="Arial"/>
                          <w:color w:val="181818" w:themeColor="background2" w:themeShade="1A"/>
                          <w:lang w:val="en-CA"/>
                        </w:rPr>
                        <w:tab/>
                        <w:t>Exploring Technologies</w:t>
                      </w:r>
                    </w:p>
                    <w:p w:rsidR="001A252B" w:rsidRPr="001A252B" w:rsidRDefault="001A252B" w:rsidP="001A252B">
                      <w:pPr>
                        <w:spacing w:before="0" w:after="0" w:line="240" w:lineRule="auto"/>
                        <w:rPr>
                          <w:rFonts w:ascii="Arial" w:hAnsi="Arial" w:cs="Arial"/>
                          <w:color w:val="181818" w:themeColor="background2" w:themeShade="1A"/>
                          <w:lang w:val="en-CA"/>
                        </w:rPr>
                      </w:pPr>
                      <w:r w:rsidRPr="001A252B">
                        <w:rPr>
                          <w:rFonts w:ascii="Arial" w:hAnsi="Arial" w:cs="Arial"/>
                          <w:color w:val="181818" w:themeColor="background2" w:themeShade="1A"/>
                          <w:lang w:val="en-CA"/>
                        </w:rPr>
                        <w:t>PPL1O1T</w:t>
                      </w:r>
                      <w:r w:rsidRPr="001A252B">
                        <w:rPr>
                          <w:rFonts w:ascii="Arial" w:hAnsi="Arial" w:cs="Arial"/>
                          <w:color w:val="181818" w:themeColor="background2" w:themeShade="1A"/>
                          <w:lang w:val="en-CA"/>
                        </w:rPr>
                        <w:tab/>
                        <w:t>Healthy Active Living Training (Co-ed)</w:t>
                      </w:r>
                    </w:p>
                    <w:p w:rsidR="001A252B" w:rsidRPr="001A252B" w:rsidRDefault="001A252B" w:rsidP="001A252B">
                      <w:pPr>
                        <w:spacing w:before="0" w:after="0" w:line="240" w:lineRule="auto"/>
                        <w:rPr>
                          <w:rFonts w:ascii="Arial" w:hAnsi="Arial" w:cs="Arial"/>
                          <w:color w:val="181818" w:themeColor="background2" w:themeShade="1A"/>
                          <w:lang w:val="en-CA"/>
                        </w:rPr>
                      </w:pPr>
                      <w:r w:rsidRPr="001A252B">
                        <w:rPr>
                          <w:rFonts w:ascii="Arial" w:hAnsi="Arial" w:cs="Arial"/>
                          <w:color w:val="181818" w:themeColor="background2" w:themeShade="1A"/>
                          <w:lang w:val="en-CA"/>
                        </w:rPr>
                        <w:t>LVLBD1</w:t>
                      </w:r>
                      <w:r w:rsidRPr="001A252B">
                        <w:rPr>
                          <w:rFonts w:ascii="Arial" w:hAnsi="Arial" w:cs="Arial"/>
                          <w:color w:val="181818" w:themeColor="background2" w:themeShade="1A"/>
                          <w:lang w:val="en-CA"/>
                        </w:rPr>
                        <w:tab/>
                        <w:t>Latin</w:t>
                      </w:r>
                    </w:p>
                    <w:p w:rsidR="001A252B" w:rsidRDefault="001A252B" w:rsidP="001A252B">
                      <w:pPr>
                        <w:spacing w:before="0" w:after="0" w:line="240" w:lineRule="auto"/>
                        <w:rPr>
                          <w:rFonts w:ascii="Arial" w:hAnsi="Arial" w:cs="Arial"/>
                          <w:color w:val="181818" w:themeColor="background2" w:themeShade="1A"/>
                          <w:lang w:val="en-CA"/>
                        </w:rPr>
                      </w:pPr>
                      <w:r w:rsidRPr="001A252B">
                        <w:rPr>
                          <w:rFonts w:ascii="Arial" w:hAnsi="Arial" w:cs="Arial"/>
                          <w:color w:val="181818" w:themeColor="background2" w:themeShade="1A"/>
                          <w:lang w:val="en-CA"/>
                        </w:rPr>
                        <w:t>GLS1O1</w:t>
                      </w:r>
                      <w:r w:rsidRPr="001A252B">
                        <w:rPr>
                          <w:rFonts w:ascii="Arial" w:hAnsi="Arial" w:cs="Arial"/>
                          <w:color w:val="181818" w:themeColor="background2" w:themeShade="1A"/>
                          <w:lang w:val="en-CA"/>
                        </w:rPr>
                        <w:tab/>
                        <w:t>Foundations of Inquiry</w:t>
                      </w:r>
                    </w:p>
                    <w:p w:rsidR="001A252B" w:rsidRDefault="001A252B" w:rsidP="001A252B">
                      <w:pPr>
                        <w:spacing w:before="0" w:after="0" w:line="240" w:lineRule="auto"/>
                        <w:rPr>
                          <w:rFonts w:ascii="Arial" w:hAnsi="Arial" w:cs="Arial"/>
                          <w:color w:val="181818" w:themeColor="background2" w:themeShade="1A"/>
                          <w:lang w:val="en-CA"/>
                        </w:rPr>
                      </w:pPr>
                    </w:p>
                    <w:p w:rsidR="001A252B" w:rsidRPr="001A252B" w:rsidRDefault="001A252B" w:rsidP="001A252B">
                      <w:pPr>
                        <w:spacing w:before="0" w:after="0" w:line="240" w:lineRule="auto"/>
                        <w:rPr>
                          <w:rFonts w:ascii="Arial" w:hAnsi="Arial" w:cs="Arial"/>
                          <w:color w:val="181818" w:themeColor="background2" w:themeShade="1A"/>
                          <w:lang w:val="en-C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E45AC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96AB9" wp14:editId="0060041E">
                <wp:simplePos x="0" y="0"/>
                <wp:positionH relativeFrom="column">
                  <wp:posOffset>-38100</wp:posOffset>
                </wp:positionH>
                <wp:positionV relativeFrom="paragraph">
                  <wp:posOffset>107315</wp:posOffset>
                </wp:positionV>
                <wp:extent cx="4038600" cy="5126400"/>
                <wp:effectExtent l="19050" t="19050" r="1905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5126400"/>
                        </a:xfrm>
                        <a:prstGeom prst="rect">
                          <a:avLst/>
                        </a:prstGeom>
                        <a:ln w="444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AC3" w:rsidRDefault="00E45AC3" w:rsidP="00ED4453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ED44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Choose 1 option from each of the following groups below:</w:t>
                            </w:r>
                          </w:p>
                          <w:p w:rsidR="00ED4453" w:rsidRPr="00ED4453" w:rsidRDefault="00ED4453" w:rsidP="00ED4453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E45AC3" w:rsidRPr="00F01DEE" w:rsidRDefault="00E45AC3" w:rsidP="00ED4453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F01DEE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n-CA"/>
                              </w:rPr>
                              <w:t>English</w:t>
                            </w:r>
                          </w:p>
                          <w:p w:rsidR="00E45AC3" w:rsidRPr="00E45AC3" w:rsidRDefault="00E45AC3" w:rsidP="00ED4453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E45AC3">
                              <w:rPr>
                                <w:rFonts w:ascii="Arial" w:hAnsi="Arial" w:cs="Arial"/>
                                <w:lang w:val="en-CA"/>
                              </w:rPr>
                              <w:t>ENG1D1</w:t>
                            </w:r>
                            <w:r w:rsidR="00ED4453"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 w:rsidRPr="00E45AC3">
                              <w:rPr>
                                <w:rFonts w:ascii="Arial" w:hAnsi="Arial" w:cs="Arial"/>
                                <w:lang w:val="en-CA"/>
                              </w:rPr>
                              <w:t>English (Academic)</w:t>
                            </w:r>
                          </w:p>
                          <w:p w:rsidR="00E45AC3" w:rsidRPr="00E45AC3" w:rsidRDefault="00E45AC3" w:rsidP="00ED4453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E45AC3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ENG1P1 </w:t>
                            </w:r>
                            <w:r w:rsidR="00ED4453"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 w:rsidRPr="00E45AC3">
                              <w:rPr>
                                <w:rFonts w:ascii="Arial" w:hAnsi="Arial" w:cs="Arial"/>
                                <w:lang w:val="en-CA"/>
                              </w:rPr>
                              <w:t>English (Applied)</w:t>
                            </w:r>
                          </w:p>
                          <w:p w:rsidR="00E45AC3" w:rsidRDefault="00E45AC3" w:rsidP="00ED4453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E45AC3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ENG1D1E </w:t>
                            </w:r>
                            <w:r w:rsidR="00ED4453"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 w:rsidRPr="00E45AC3">
                              <w:rPr>
                                <w:rFonts w:ascii="Arial" w:hAnsi="Arial" w:cs="Arial"/>
                                <w:lang w:val="en-CA"/>
                              </w:rPr>
                              <w:t>English (Enriched)</w:t>
                            </w:r>
                          </w:p>
                          <w:p w:rsidR="00ED4453" w:rsidRPr="00F01DEE" w:rsidRDefault="00ED4453" w:rsidP="00ED4453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F01DEE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n-CA"/>
                              </w:rPr>
                              <w:t>French</w:t>
                            </w:r>
                          </w:p>
                          <w:p w:rsidR="00ED4453" w:rsidRDefault="00ED4453" w:rsidP="00ED4453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FSF1D1 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  <w:t>French (Academic)</w:t>
                            </w:r>
                          </w:p>
                          <w:p w:rsidR="00ED4453" w:rsidRDefault="00ED4453" w:rsidP="00ED4453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FSF1P1 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  <w:t>French (Applied)</w:t>
                            </w:r>
                          </w:p>
                          <w:p w:rsidR="00ED4453" w:rsidRPr="00F01DEE" w:rsidRDefault="00ED4453" w:rsidP="00ED4453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F01DEE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n-CA"/>
                              </w:rPr>
                              <w:t>Geography</w:t>
                            </w:r>
                          </w:p>
                          <w:p w:rsidR="00ED4453" w:rsidRDefault="00ED4453" w:rsidP="00ED4453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CGC1D1 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  <w:t>Geography (Academic)</w:t>
                            </w:r>
                          </w:p>
                          <w:p w:rsidR="00ED4453" w:rsidRDefault="00ED4453" w:rsidP="00ED4453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CGC1P1 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  <w:t>Geography (Applied)</w:t>
                            </w:r>
                          </w:p>
                          <w:p w:rsidR="001A252B" w:rsidRDefault="001A252B" w:rsidP="00ED4453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CGC1D1E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  <w:t>Geography (Enriched)</w:t>
                            </w:r>
                          </w:p>
                          <w:p w:rsidR="00ED4453" w:rsidRPr="00F01DEE" w:rsidRDefault="00ED4453" w:rsidP="00ED4453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F01DEE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n-CA"/>
                              </w:rPr>
                              <w:t>Health and Physical Education</w:t>
                            </w:r>
                          </w:p>
                          <w:p w:rsidR="00ED4453" w:rsidRDefault="00ED4453" w:rsidP="00ED4453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PPL1O1F</w:t>
                            </w:r>
                            <w:r w:rsidR="00F01DEE"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  <w:t>Healthy Active Living (Female)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</w:p>
                          <w:p w:rsidR="00ED4453" w:rsidRDefault="00ED4453" w:rsidP="00ED4453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PPL1O1M</w:t>
                            </w:r>
                            <w:r w:rsidR="00F01DEE"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  <w:t>Healthy Active Living (Male)</w:t>
                            </w:r>
                          </w:p>
                          <w:p w:rsidR="00ED4453" w:rsidRDefault="00ED4453" w:rsidP="00ED4453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PAF1O1T</w:t>
                            </w:r>
                            <w:r w:rsidR="00F01DEE"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  <w:t>Pe</w:t>
                            </w:r>
                            <w:r w:rsidR="001A252B">
                              <w:rPr>
                                <w:rFonts w:ascii="Arial" w:hAnsi="Arial" w:cs="Arial"/>
                                <w:lang w:val="en-CA"/>
                              </w:rPr>
                              <w:t>rsonal Fitness Training (Co-Ed)</w:t>
                            </w:r>
                          </w:p>
                          <w:p w:rsidR="00ED4453" w:rsidRPr="00F01DEE" w:rsidRDefault="00ED4453" w:rsidP="00ED4453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F01DEE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n-CA"/>
                              </w:rPr>
                              <w:t>Mathematics</w:t>
                            </w:r>
                          </w:p>
                          <w:p w:rsidR="00ED4453" w:rsidRDefault="00ED4453" w:rsidP="00ED4453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MPM1D1</w:t>
                            </w:r>
                            <w:r w:rsidR="00F01DEE"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  <w:t>Mathematics (Academic)</w:t>
                            </w:r>
                          </w:p>
                          <w:p w:rsidR="00ED4453" w:rsidRDefault="00ED4453" w:rsidP="00ED4453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MFM1P1</w:t>
                            </w:r>
                            <w:r w:rsidR="00F01DEE"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 w:rsidR="00F01DEE" w:rsidRPr="00F01DEE">
                              <w:rPr>
                                <w:rFonts w:ascii="Arial" w:hAnsi="Arial" w:cs="Arial"/>
                                <w:lang w:val="en-CA"/>
                              </w:rPr>
                              <w:t>Mathematics</w:t>
                            </w:r>
                            <w:r w:rsidR="00F01DEE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(Applied)</w:t>
                            </w:r>
                          </w:p>
                          <w:p w:rsidR="00ED4453" w:rsidRDefault="00ED4453" w:rsidP="00ED4453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MPM1D1E</w:t>
                            </w:r>
                            <w:r w:rsidR="00F01DEE"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 w:rsidR="00F01DEE" w:rsidRPr="00F01DEE">
                              <w:rPr>
                                <w:rFonts w:ascii="Arial" w:hAnsi="Arial" w:cs="Arial"/>
                                <w:lang w:val="en-CA"/>
                              </w:rPr>
                              <w:t>Mathematics</w:t>
                            </w:r>
                            <w:r w:rsidR="00F01DEE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(Enriched)</w:t>
                            </w:r>
                          </w:p>
                          <w:p w:rsidR="00ED4453" w:rsidRPr="00F01DEE" w:rsidRDefault="00ED4453" w:rsidP="00ED4453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F01DEE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n-CA"/>
                              </w:rPr>
                              <w:t>Science</w:t>
                            </w:r>
                          </w:p>
                          <w:p w:rsidR="00ED4453" w:rsidRPr="00ED4453" w:rsidRDefault="00ED4453" w:rsidP="00ED4453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ED4453">
                              <w:rPr>
                                <w:rFonts w:ascii="Arial" w:hAnsi="Arial" w:cs="Arial"/>
                                <w:lang w:val="en-CA"/>
                              </w:rPr>
                              <w:t>SNC1D1</w:t>
                            </w:r>
                            <w:r w:rsidR="00F01DEE"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  <w:t>Science (Academic)</w:t>
                            </w:r>
                          </w:p>
                          <w:p w:rsidR="00ED4453" w:rsidRPr="00ED4453" w:rsidRDefault="00ED4453" w:rsidP="00ED4453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ED4453">
                              <w:rPr>
                                <w:rFonts w:ascii="Arial" w:hAnsi="Arial" w:cs="Arial"/>
                                <w:lang w:val="en-CA"/>
                              </w:rPr>
                              <w:t>SNC1P1</w:t>
                            </w:r>
                            <w:r w:rsidR="00F01DEE"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  <w:t>Science (Applied)</w:t>
                            </w:r>
                          </w:p>
                          <w:p w:rsidR="0030304C" w:rsidRPr="00ED4453" w:rsidRDefault="00ED4453" w:rsidP="0030304C">
                            <w:pPr>
                              <w:spacing w:before="0" w:after="0" w:line="360" w:lineRule="auto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ED4453">
                              <w:rPr>
                                <w:rFonts w:ascii="Arial" w:hAnsi="Arial" w:cs="Arial"/>
                                <w:lang w:val="en-CA"/>
                              </w:rPr>
                              <w:t>SNC1D1E</w:t>
                            </w:r>
                            <w:r w:rsidR="00F01DEE"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  <w:t>Science (Enriched)</w:t>
                            </w:r>
                          </w:p>
                          <w:p w:rsidR="00ED4453" w:rsidRDefault="00ED4453" w:rsidP="0030304C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SNC1P1L&amp;</w:t>
                            </w:r>
                            <w:r w:rsidR="001A252B"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  <w:t>Science (Applied)</w:t>
                            </w:r>
                          </w:p>
                          <w:p w:rsidR="00ED4453" w:rsidRDefault="00ED4453" w:rsidP="00ED4453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GLS1O1L</w:t>
                            </w:r>
                            <w:r w:rsidR="00F01DEE"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  <w:t>Learning Strategies</w:t>
                            </w:r>
                          </w:p>
                          <w:p w:rsidR="00ED4453" w:rsidRPr="0030304C" w:rsidRDefault="00F01DEE" w:rsidP="00ED4453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30304C">
                              <w:rPr>
                                <w:rFonts w:ascii="Arial" w:hAnsi="Arial" w:cs="Arial"/>
                                <w:lang w:val="en-CA"/>
                              </w:rPr>
                              <w:t>(2 credit package)</w:t>
                            </w:r>
                          </w:p>
                          <w:p w:rsidR="00ED4453" w:rsidRPr="00E45AC3" w:rsidRDefault="00ED4453" w:rsidP="00ED4453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:rsidR="00E45AC3" w:rsidRDefault="00E45AC3" w:rsidP="00ED4453">
                            <w:pPr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96AB9" id="Rectangle 2" o:spid="_x0000_s1028" style="position:absolute;margin-left:-3pt;margin-top:8.45pt;width:318pt;height:4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" fillcolor="white [3201]" strokecolor="#0070c0" strokeweight="3.5pt">
                <v:textbox>
                  <w:txbxContent>
                    <w:p w:rsidR="00E45AC3" w:rsidRDefault="00E45AC3" w:rsidP="00ED4453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CA"/>
                        </w:rPr>
                      </w:pPr>
                      <w:r w:rsidRPr="00ED445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CA"/>
                        </w:rPr>
                        <w:t>Choose 1 option from each of the following groups below:</w:t>
                      </w:r>
                    </w:p>
                    <w:p w:rsidR="00ED4453" w:rsidRPr="00ED4453" w:rsidRDefault="00ED4453" w:rsidP="00ED4453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CA"/>
                        </w:rPr>
                      </w:pPr>
                    </w:p>
                    <w:p w:rsidR="00E45AC3" w:rsidRPr="00F01DEE" w:rsidRDefault="00E45AC3" w:rsidP="00ED4453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n-CA"/>
                        </w:rPr>
                      </w:pPr>
                      <w:r w:rsidRPr="00F01DEE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n-CA"/>
                        </w:rPr>
                        <w:t>English</w:t>
                      </w:r>
                    </w:p>
                    <w:p w:rsidR="00E45AC3" w:rsidRPr="00E45AC3" w:rsidRDefault="00E45AC3" w:rsidP="00ED4453">
                      <w:pPr>
                        <w:spacing w:before="0" w:after="0" w:line="240" w:lineRule="auto"/>
                        <w:rPr>
                          <w:rFonts w:ascii="Arial" w:hAnsi="Arial" w:cs="Arial"/>
                          <w:lang w:val="en-CA"/>
                        </w:rPr>
                      </w:pPr>
                      <w:r w:rsidRPr="00E45AC3">
                        <w:rPr>
                          <w:rFonts w:ascii="Arial" w:hAnsi="Arial" w:cs="Arial"/>
                          <w:lang w:val="en-CA"/>
                        </w:rPr>
                        <w:t>ENG1D1</w:t>
                      </w:r>
                      <w:r w:rsidR="00ED4453"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 w:rsidRPr="00E45AC3">
                        <w:rPr>
                          <w:rFonts w:ascii="Arial" w:hAnsi="Arial" w:cs="Arial"/>
                          <w:lang w:val="en-CA"/>
                        </w:rPr>
                        <w:t>English (Academic)</w:t>
                      </w:r>
                    </w:p>
                    <w:p w:rsidR="00E45AC3" w:rsidRPr="00E45AC3" w:rsidRDefault="00E45AC3" w:rsidP="00ED4453">
                      <w:pPr>
                        <w:spacing w:before="0" w:after="0" w:line="240" w:lineRule="auto"/>
                        <w:rPr>
                          <w:rFonts w:ascii="Arial" w:hAnsi="Arial" w:cs="Arial"/>
                          <w:lang w:val="en-CA"/>
                        </w:rPr>
                      </w:pPr>
                      <w:r w:rsidRPr="00E45AC3">
                        <w:rPr>
                          <w:rFonts w:ascii="Arial" w:hAnsi="Arial" w:cs="Arial"/>
                          <w:lang w:val="en-CA"/>
                        </w:rPr>
                        <w:t xml:space="preserve">ENG1P1 </w:t>
                      </w:r>
                      <w:r w:rsidR="00ED4453"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 w:rsidRPr="00E45AC3">
                        <w:rPr>
                          <w:rFonts w:ascii="Arial" w:hAnsi="Arial" w:cs="Arial"/>
                          <w:lang w:val="en-CA"/>
                        </w:rPr>
                        <w:t>English (Applied)</w:t>
                      </w:r>
                    </w:p>
                    <w:p w:rsidR="00E45AC3" w:rsidRDefault="00E45AC3" w:rsidP="00ED4453">
                      <w:pPr>
                        <w:spacing w:before="0" w:after="0" w:line="240" w:lineRule="auto"/>
                        <w:rPr>
                          <w:rFonts w:ascii="Arial" w:hAnsi="Arial" w:cs="Arial"/>
                          <w:lang w:val="en-CA"/>
                        </w:rPr>
                      </w:pPr>
                      <w:r w:rsidRPr="00E45AC3">
                        <w:rPr>
                          <w:rFonts w:ascii="Arial" w:hAnsi="Arial" w:cs="Arial"/>
                          <w:lang w:val="en-CA"/>
                        </w:rPr>
                        <w:t xml:space="preserve">ENG1D1E </w:t>
                      </w:r>
                      <w:r w:rsidR="00ED4453"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 w:rsidRPr="00E45AC3">
                        <w:rPr>
                          <w:rFonts w:ascii="Arial" w:hAnsi="Arial" w:cs="Arial"/>
                          <w:lang w:val="en-CA"/>
                        </w:rPr>
                        <w:t>English (Enriched)</w:t>
                      </w:r>
                    </w:p>
                    <w:p w:rsidR="00ED4453" w:rsidRPr="00F01DEE" w:rsidRDefault="00ED4453" w:rsidP="00ED4453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n-CA"/>
                        </w:rPr>
                      </w:pPr>
                      <w:r w:rsidRPr="00F01DEE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n-CA"/>
                        </w:rPr>
                        <w:t>French</w:t>
                      </w:r>
                    </w:p>
                    <w:p w:rsidR="00ED4453" w:rsidRDefault="00ED4453" w:rsidP="00ED4453">
                      <w:pPr>
                        <w:spacing w:before="0" w:after="0" w:line="240" w:lineRule="auto"/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 xml:space="preserve">FSF1D1 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  <w:t>French (Academic)</w:t>
                      </w:r>
                    </w:p>
                    <w:p w:rsidR="00ED4453" w:rsidRDefault="00ED4453" w:rsidP="00ED4453">
                      <w:pPr>
                        <w:spacing w:before="0" w:after="0" w:line="240" w:lineRule="auto"/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 xml:space="preserve">FSF1P1 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  <w:t>French (Applied)</w:t>
                      </w:r>
                    </w:p>
                    <w:p w:rsidR="00ED4453" w:rsidRPr="00F01DEE" w:rsidRDefault="00ED4453" w:rsidP="00ED4453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n-CA"/>
                        </w:rPr>
                      </w:pPr>
                      <w:r w:rsidRPr="00F01DEE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n-CA"/>
                        </w:rPr>
                        <w:t>Geography</w:t>
                      </w:r>
                    </w:p>
                    <w:p w:rsidR="00ED4453" w:rsidRDefault="00ED4453" w:rsidP="00ED4453">
                      <w:pPr>
                        <w:spacing w:before="0" w:after="0" w:line="240" w:lineRule="auto"/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 xml:space="preserve">CGC1D1 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  <w:t>Geography (Academic)</w:t>
                      </w:r>
                    </w:p>
                    <w:p w:rsidR="00ED4453" w:rsidRDefault="00ED4453" w:rsidP="00ED4453">
                      <w:pPr>
                        <w:spacing w:before="0" w:after="0" w:line="240" w:lineRule="auto"/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 xml:space="preserve">CGC1P1 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  <w:t>Geography (Applied)</w:t>
                      </w:r>
                    </w:p>
                    <w:p w:rsidR="001A252B" w:rsidRDefault="001A252B" w:rsidP="00ED4453">
                      <w:pPr>
                        <w:spacing w:before="0" w:after="0" w:line="240" w:lineRule="auto"/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CGC1D1E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  <w:t>Geography (Enriched)</w:t>
                      </w:r>
                    </w:p>
                    <w:p w:rsidR="00ED4453" w:rsidRPr="00F01DEE" w:rsidRDefault="00ED4453" w:rsidP="00ED4453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n-CA"/>
                        </w:rPr>
                      </w:pPr>
                      <w:r w:rsidRPr="00F01DEE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n-CA"/>
                        </w:rPr>
                        <w:t>Health and Physical Education</w:t>
                      </w:r>
                    </w:p>
                    <w:p w:rsidR="00ED4453" w:rsidRDefault="00ED4453" w:rsidP="00ED4453">
                      <w:pPr>
                        <w:spacing w:before="0" w:after="0" w:line="240" w:lineRule="auto"/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PPL1O1F</w:t>
                      </w:r>
                      <w:r w:rsidR="00F01DEE">
                        <w:rPr>
                          <w:rFonts w:ascii="Arial" w:hAnsi="Arial" w:cs="Arial"/>
                          <w:lang w:val="en-CA"/>
                        </w:rPr>
                        <w:tab/>
                        <w:t>Healthy Active Living (Female)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</w:p>
                    <w:p w:rsidR="00ED4453" w:rsidRDefault="00ED4453" w:rsidP="00ED4453">
                      <w:pPr>
                        <w:spacing w:before="0" w:after="0" w:line="240" w:lineRule="auto"/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PPL1O1M</w:t>
                      </w:r>
                      <w:r w:rsidR="00F01DEE">
                        <w:rPr>
                          <w:rFonts w:ascii="Arial" w:hAnsi="Arial" w:cs="Arial"/>
                          <w:lang w:val="en-CA"/>
                        </w:rPr>
                        <w:tab/>
                        <w:t>Healthy Active Living (Male)</w:t>
                      </w:r>
                    </w:p>
                    <w:p w:rsidR="00ED4453" w:rsidRDefault="00ED4453" w:rsidP="00ED4453">
                      <w:pPr>
                        <w:spacing w:before="0" w:after="0" w:line="240" w:lineRule="auto"/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PAF1O1T</w:t>
                      </w:r>
                      <w:r w:rsidR="00F01DEE">
                        <w:rPr>
                          <w:rFonts w:ascii="Arial" w:hAnsi="Arial" w:cs="Arial"/>
                          <w:lang w:val="en-CA"/>
                        </w:rPr>
                        <w:tab/>
                        <w:t>Pe</w:t>
                      </w:r>
                      <w:r w:rsidR="001A252B">
                        <w:rPr>
                          <w:rFonts w:ascii="Arial" w:hAnsi="Arial" w:cs="Arial"/>
                          <w:lang w:val="en-CA"/>
                        </w:rPr>
                        <w:t>rsonal Fitness Training (Co-Ed)</w:t>
                      </w:r>
                    </w:p>
                    <w:p w:rsidR="00ED4453" w:rsidRPr="00F01DEE" w:rsidRDefault="00ED4453" w:rsidP="00ED4453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n-CA"/>
                        </w:rPr>
                      </w:pPr>
                      <w:r w:rsidRPr="00F01DEE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n-CA"/>
                        </w:rPr>
                        <w:t>Mathematics</w:t>
                      </w:r>
                    </w:p>
                    <w:p w:rsidR="00ED4453" w:rsidRDefault="00ED4453" w:rsidP="00ED4453">
                      <w:pPr>
                        <w:spacing w:before="0" w:after="0" w:line="240" w:lineRule="auto"/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MPM1D1</w:t>
                      </w:r>
                      <w:r w:rsidR="00F01DEE">
                        <w:rPr>
                          <w:rFonts w:ascii="Arial" w:hAnsi="Arial" w:cs="Arial"/>
                          <w:lang w:val="en-CA"/>
                        </w:rPr>
                        <w:tab/>
                        <w:t>Mathematics (Academic)</w:t>
                      </w:r>
                    </w:p>
                    <w:p w:rsidR="00ED4453" w:rsidRDefault="00ED4453" w:rsidP="00ED4453">
                      <w:pPr>
                        <w:spacing w:before="0" w:after="0" w:line="240" w:lineRule="auto"/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MFM1P1</w:t>
                      </w:r>
                      <w:r w:rsidR="00F01DEE"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 w:rsidR="00F01DEE" w:rsidRPr="00F01DEE">
                        <w:rPr>
                          <w:rFonts w:ascii="Arial" w:hAnsi="Arial" w:cs="Arial"/>
                          <w:lang w:val="en-CA"/>
                        </w:rPr>
                        <w:t>Mathematics</w:t>
                      </w:r>
                      <w:r w:rsidR="00F01DEE">
                        <w:rPr>
                          <w:rFonts w:ascii="Arial" w:hAnsi="Arial" w:cs="Arial"/>
                          <w:lang w:val="en-CA"/>
                        </w:rPr>
                        <w:t xml:space="preserve"> (Applied)</w:t>
                      </w:r>
                    </w:p>
                    <w:p w:rsidR="00ED4453" w:rsidRDefault="00ED4453" w:rsidP="00ED4453">
                      <w:pPr>
                        <w:spacing w:before="0" w:after="0" w:line="240" w:lineRule="auto"/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MPM1D1E</w:t>
                      </w:r>
                      <w:r w:rsidR="00F01DEE"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 w:rsidR="00F01DEE" w:rsidRPr="00F01DEE">
                        <w:rPr>
                          <w:rFonts w:ascii="Arial" w:hAnsi="Arial" w:cs="Arial"/>
                          <w:lang w:val="en-CA"/>
                        </w:rPr>
                        <w:t>Mathematics</w:t>
                      </w:r>
                      <w:r w:rsidR="00F01DEE">
                        <w:rPr>
                          <w:rFonts w:ascii="Arial" w:hAnsi="Arial" w:cs="Arial"/>
                          <w:lang w:val="en-CA"/>
                        </w:rPr>
                        <w:t xml:space="preserve"> (Enriched)</w:t>
                      </w:r>
                    </w:p>
                    <w:p w:rsidR="00ED4453" w:rsidRPr="00F01DEE" w:rsidRDefault="00ED4453" w:rsidP="00ED4453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n-CA"/>
                        </w:rPr>
                      </w:pPr>
                      <w:r w:rsidRPr="00F01DEE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n-CA"/>
                        </w:rPr>
                        <w:t>Science</w:t>
                      </w:r>
                    </w:p>
                    <w:p w:rsidR="00ED4453" w:rsidRPr="00ED4453" w:rsidRDefault="00ED4453" w:rsidP="00ED4453">
                      <w:pPr>
                        <w:spacing w:before="0" w:after="0" w:line="240" w:lineRule="auto"/>
                        <w:rPr>
                          <w:rFonts w:ascii="Arial" w:hAnsi="Arial" w:cs="Arial"/>
                          <w:lang w:val="en-CA"/>
                        </w:rPr>
                      </w:pPr>
                      <w:r w:rsidRPr="00ED4453">
                        <w:rPr>
                          <w:rFonts w:ascii="Arial" w:hAnsi="Arial" w:cs="Arial"/>
                          <w:lang w:val="en-CA"/>
                        </w:rPr>
                        <w:t>SNC1D1</w:t>
                      </w:r>
                      <w:r w:rsidR="00F01DEE">
                        <w:rPr>
                          <w:rFonts w:ascii="Arial" w:hAnsi="Arial" w:cs="Arial"/>
                          <w:lang w:val="en-CA"/>
                        </w:rPr>
                        <w:tab/>
                        <w:t>Science (Academic)</w:t>
                      </w:r>
                    </w:p>
                    <w:p w:rsidR="00ED4453" w:rsidRPr="00ED4453" w:rsidRDefault="00ED4453" w:rsidP="00ED4453">
                      <w:pPr>
                        <w:spacing w:before="0" w:after="0" w:line="240" w:lineRule="auto"/>
                        <w:rPr>
                          <w:rFonts w:ascii="Arial" w:hAnsi="Arial" w:cs="Arial"/>
                          <w:lang w:val="en-CA"/>
                        </w:rPr>
                      </w:pPr>
                      <w:r w:rsidRPr="00ED4453">
                        <w:rPr>
                          <w:rFonts w:ascii="Arial" w:hAnsi="Arial" w:cs="Arial"/>
                          <w:lang w:val="en-CA"/>
                        </w:rPr>
                        <w:t>SNC1P1</w:t>
                      </w:r>
                      <w:r w:rsidR="00F01DEE">
                        <w:rPr>
                          <w:rFonts w:ascii="Arial" w:hAnsi="Arial" w:cs="Arial"/>
                          <w:lang w:val="en-CA"/>
                        </w:rPr>
                        <w:tab/>
                        <w:t>Science (Applied)</w:t>
                      </w:r>
                    </w:p>
                    <w:p w:rsidR="0030304C" w:rsidRPr="00ED4453" w:rsidRDefault="00ED4453" w:rsidP="0030304C">
                      <w:pPr>
                        <w:spacing w:before="0" w:after="0" w:line="360" w:lineRule="auto"/>
                        <w:rPr>
                          <w:rFonts w:ascii="Arial" w:hAnsi="Arial" w:cs="Arial"/>
                          <w:lang w:val="en-CA"/>
                        </w:rPr>
                      </w:pPr>
                      <w:r w:rsidRPr="00ED4453">
                        <w:rPr>
                          <w:rFonts w:ascii="Arial" w:hAnsi="Arial" w:cs="Arial"/>
                          <w:lang w:val="en-CA"/>
                        </w:rPr>
                        <w:t>SNC1D1E</w:t>
                      </w:r>
                      <w:r w:rsidR="00F01DEE">
                        <w:rPr>
                          <w:rFonts w:ascii="Arial" w:hAnsi="Arial" w:cs="Arial"/>
                          <w:lang w:val="en-CA"/>
                        </w:rPr>
                        <w:tab/>
                        <w:t>Science (Enriched)</w:t>
                      </w:r>
                    </w:p>
                    <w:p w:rsidR="00ED4453" w:rsidRDefault="00ED4453" w:rsidP="0030304C">
                      <w:pPr>
                        <w:spacing w:before="0" w:after="0" w:line="240" w:lineRule="auto"/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SNC1P1L&amp;</w:t>
                      </w:r>
                      <w:r w:rsidR="001A252B">
                        <w:rPr>
                          <w:rFonts w:ascii="Arial" w:hAnsi="Arial" w:cs="Arial"/>
                          <w:lang w:val="en-CA"/>
                        </w:rPr>
                        <w:tab/>
                        <w:t>Science (Applied)</w:t>
                      </w:r>
                    </w:p>
                    <w:p w:rsidR="00ED4453" w:rsidRDefault="00ED4453" w:rsidP="00ED4453">
                      <w:pPr>
                        <w:spacing w:before="0" w:after="0" w:line="240" w:lineRule="auto"/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GLS1O1L</w:t>
                      </w:r>
                      <w:r w:rsidR="00F01DEE">
                        <w:rPr>
                          <w:rFonts w:ascii="Arial" w:hAnsi="Arial" w:cs="Arial"/>
                          <w:lang w:val="en-CA"/>
                        </w:rPr>
                        <w:tab/>
                        <w:t>Learning Strategies</w:t>
                      </w:r>
                    </w:p>
                    <w:p w:rsidR="00ED4453" w:rsidRPr="0030304C" w:rsidRDefault="00F01DEE" w:rsidP="00ED4453">
                      <w:pPr>
                        <w:spacing w:before="0" w:after="0" w:line="240" w:lineRule="auto"/>
                        <w:rPr>
                          <w:rFonts w:ascii="Arial" w:hAnsi="Arial" w:cs="Arial"/>
                          <w:lang w:val="en-CA"/>
                        </w:rPr>
                      </w:pPr>
                      <w:r w:rsidRPr="0030304C">
                        <w:rPr>
                          <w:rFonts w:ascii="Arial" w:hAnsi="Arial" w:cs="Arial"/>
                          <w:lang w:val="en-CA"/>
                        </w:rPr>
                        <w:t>(2 credit package)</w:t>
                      </w:r>
                    </w:p>
                    <w:p w:rsidR="00ED4453" w:rsidRPr="00E45AC3" w:rsidRDefault="00ED4453" w:rsidP="00ED4453">
                      <w:pPr>
                        <w:spacing w:before="0" w:after="0" w:line="240" w:lineRule="auto"/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:rsidR="00E45AC3" w:rsidRDefault="00E45AC3" w:rsidP="00ED4453">
                      <w:pPr>
                        <w:spacing w:before="0"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1A252B">
        <w:t>Sfafsfddg</w:t>
      </w:r>
    </w:p>
    <w:sectPr w:rsidR="00B776C7" w:rsidSect="00E45AC3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AC3" w:rsidRDefault="00E45AC3">
      <w:pPr>
        <w:spacing w:after="0" w:line="240" w:lineRule="auto"/>
      </w:pPr>
      <w:r>
        <w:separator/>
      </w:r>
    </w:p>
  </w:endnote>
  <w:endnote w:type="continuationSeparator" w:id="0">
    <w:p w:rsidR="00E45AC3" w:rsidRDefault="00E4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AC3" w:rsidRDefault="00E45AC3">
      <w:pPr>
        <w:spacing w:after="0" w:line="240" w:lineRule="auto"/>
      </w:pPr>
      <w:r>
        <w:separator/>
      </w:r>
    </w:p>
  </w:footnote>
  <w:footnote w:type="continuationSeparator" w:id="0">
    <w:p w:rsidR="00E45AC3" w:rsidRDefault="00E45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C3"/>
    <w:rsid w:val="001A252B"/>
    <w:rsid w:val="0030304C"/>
    <w:rsid w:val="00B776C7"/>
    <w:rsid w:val="00D2507F"/>
    <w:rsid w:val="00E45AC3"/>
    <w:rsid w:val="00ED4453"/>
    <w:rsid w:val="00F0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E36BFDB-6EAA-46E8-94BE-41001BF3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mstro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23B12-3DCC-45B0-937F-CCF4122E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Michael Armstrong [Staff]</cp:lastModifiedBy>
  <cp:revision>2</cp:revision>
  <dcterms:created xsi:type="dcterms:W3CDTF">2016-02-04T20:55:00Z</dcterms:created>
  <dcterms:modified xsi:type="dcterms:W3CDTF">2016-02-04T20:55:00Z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