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B55DE" w:rsidRDefault="006C2843">
      <w:pPr>
        <w:pStyle w:val="Normal1"/>
        <w:spacing w:after="0" w:line="240" w:lineRule="auto"/>
      </w:pPr>
      <w:bookmarkStart w:id="0" w:name="_GoBack"/>
      <w:bookmarkEnd w:id="0"/>
      <w:r>
        <w:rPr>
          <w:rFonts w:ascii="Century Gothic" w:eastAsia="Century Gothic" w:hAnsi="Century Gothic" w:cs="Century Gothic"/>
          <w:b/>
          <w:sz w:val="49"/>
          <w:szCs w:val="49"/>
        </w:rPr>
        <w:t>École Élémentaire Michaëlle Jean</w:t>
      </w:r>
      <w:r>
        <w:rPr>
          <w:noProof/>
        </w:rPr>
        <w:drawing>
          <wp:anchor distT="0" distB="0" distL="114300" distR="114300" simplePos="0" relativeHeight="251658240" behindDoc="0" locked="0" layoutInCell="0" allowOverlap="1">
            <wp:simplePos x="0" y="0"/>
            <wp:positionH relativeFrom="margin">
              <wp:posOffset>-464818</wp:posOffset>
            </wp:positionH>
            <wp:positionV relativeFrom="paragraph">
              <wp:posOffset>-228599</wp:posOffset>
            </wp:positionV>
            <wp:extent cx="1234440" cy="125222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cstate="print"/>
                    <a:srcRect/>
                    <a:stretch>
                      <a:fillRect/>
                    </a:stretch>
                  </pic:blipFill>
                  <pic:spPr>
                    <a:xfrm>
                      <a:off x="0" y="0"/>
                      <a:ext cx="1234440" cy="1252220"/>
                    </a:xfrm>
                    <a:prstGeom prst="rect">
                      <a:avLst/>
                    </a:prstGeom>
                    <a:ln/>
                  </pic:spPr>
                </pic:pic>
              </a:graphicData>
            </a:graphic>
          </wp:anchor>
        </w:drawing>
      </w:r>
    </w:p>
    <w:p w:rsidR="006B55DE" w:rsidRDefault="006C2843">
      <w:pPr>
        <w:pStyle w:val="Normal1"/>
        <w:spacing w:after="0" w:line="240" w:lineRule="auto"/>
        <w:jc w:val="center"/>
      </w:pPr>
      <w:r>
        <w:rPr>
          <w:rFonts w:ascii="Century Gothic" w:eastAsia="Century Gothic" w:hAnsi="Century Gothic" w:cs="Century Gothic"/>
          <w:b/>
          <w:sz w:val="32"/>
          <w:szCs w:val="32"/>
        </w:rPr>
        <w:t>School Council Meeting Minutes</w:t>
      </w:r>
    </w:p>
    <w:p w:rsidR="006B55DE" w:rsidRDefault="006C2843">
      <w:pPr>
        <w:pStyle w:val="Normal1"/>
        <w:spacing w:after="0" w:line="240" w:lineRule="auto"/>
        <w:jc w:val="center"/>
      </w:pPr>
      <w:r>
        <w:rPr>
          <w:rFonts w:ascii="Century Gothic" w:eastAsia="Century Gothic" w:hAnsi="Century Gothic" w:cs="Century Gothic"/>
          <w:b/>
          <w:sz w:val="32"/>
          <w:szCs w:val="32"/>
        </w:rPr>
        <w:t>October 27, 2016</w:t>
      </w:r>
    </w:p>
    <w:p w:rsidR="006B55DE" w:rsidRDefault="006B55DE">
      <w:pPr>
        <w:pStyle w:val="Normal1"/>
        <w:spacing w:after="0" w:line="240" w:lineRule="auto"/>
        <w:jc w:val="center"/>
      </w:pPr>
    </w:p>
    <w:p w:rsidR="006B55DE" w:rsidRDefault="006C2843">
      <w:pPr>
        <w:pStyle w:val="Normal1"/>
        <w:spacing w:after="0" w:line="240" w:lineRule="auto"/>
      </w:pPr>
      <w:r>
        <w:rPr>
          <w:b/>
        </w:rPr>
        <w:t>Members Present:</w:t>
      </w:r>
      <w:r>
        <w:t xml:space="preserve"> Keith Fralick, Suzanne Hall, Jeremy Galea, Chantal Roberto, Kham Keochanh, Anela Milicevic, Amie Ronbeck, Rana Legault, Pano Gatsinos, Stephanie Curtis, Cara Broughton-Hall, Mina Deol, Dina Gatsinos, Emmanuela Lippa-Crawford, Lisa McCartney, Roxanne Belanger, Vanessa Aguirre</w:t>
      </w:r>
    </w:p>
    <w:p w:rsidR="006B55DE" w:rsidRDefault="006C2843">
      <w:pPr>
        <w:pStyle w:val="Normal1"/>
        <w:spacing w:before="120" w:after="120" w:line="240" w:lineRule="auto"/>
      </w:pPr>
      <w:r>
        <w:rPr>
          <w:b/>
        </w:rPr>
        <w:t xml:space="preserve">Regrets: </w:t>
      </w:r>
      <w:r>
        <w:t>unknown</w:t>
      </w:r>
    </w:p>
    <w:tbl>
      <w:tblPr>
        <w:tblStyle w:val="a"/>
        <w:tblW w:w="102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6"/>
        <w:gridCol w:w="6617"/>
        <w:gridCol w:w="1683"/>
      </w:tblGrid>
      <w:tr w:rsidR="006B55DE">
        <w:tc>
          <w:tcPr>
            <w:tcW w:w="1996" w:type="dxa"/>
            <w:shd w:val="clear" w:color="auto" w:fill="D9D9D9"/>
          </w:tcPr>
          <w:p w:rsidR="006B55DE" w:rsidRDefault="006C2843">
            <w:pPr>
              <w:pStyle w:val="Normal1"/>
              <w:spacing w:after="120" w:line="240" w:lineRule="auto"/>
            </w:pPr>
            <w:r>
              <w:rPr>
                <w:b/>
              </w:rPr>
              <w:t>Agenda Item</w:t>
            </w:r>
          </w:p>
        </w:tc>
        <w:tc>
          <w:tcPr>
            <w:tcW w:w="6617" w:type="dxa"/>
            <w:shd w:val="clear" w:color="auto" w:fill="D9D9D9"/>
          </w:tcPr>
          <w:p w:rsidR="006B55DE" w:rsidRDefault="006C2843">
            <w:pPr>
              <w:pStyle w:val="Normal1"/>
              <w:spacing w:after="120" w:line="240" w:lineRule="auto"/>
            </w:pPr>
            <w:r>
              <w:rPr>
                <w:b/>
              </w:rPr>
              <w:t>Discussion/Action Taken</w:t>
            </w:r>
          </w:p>
        </w:tc>
        <w:tc>
          <w:tcPr>
            <w:tcW w:w="1683" w:type="dxa"/>
            <w:shd w:val="clear" w:color="auto" w:fill="D9D9D9"/>
          </w:tcPr>
          <w:p w:rsidR="006B55DE" w:rsidRDefault="006C2843">
            <w:pPr>
              <w:pStyle w:val="Normal1"/>
              <w:spacing w:after="120" w:line="240" w:lineRule="auto"/>
            </w:pPr>
            <w:r>
              <w:rPr>
                <w:b/>
              </w:rPr>
              <w:t>Person(s) Responsible</w:t>
            </w:r>
          </w:p>
        </w:tc>
      </w:tr>
      <w:tr w:rsidR="006B55DE">
        <w:tc>
          <w:tcPr>
            <w:tcW w:w="1996" w:type="dxa"/>
          </w:tcPr>
          <w:p w:rsidR="006B55DE" w:rsidRDefault="006C2843">
            <w:pPr>
              <w:pStyle w:val="Normal1"/>
              <w:spacing w:after="120" w:line="240" w:lineRule="auto"/>
            </w:pPr>
            <w:r>
              <w:t>Welcome &amp; Attendance</w:t>
            </w:r>
          </w:p>
        </w:tc>
        <w:tc>
          <w:tcPr>
            <w:tcW w:w="6617" w:type="dxa"/>
          </w:tcPr>
          <w:p w:rsidR="006B55DE" w:rsidRDefault="006C2843">
            <w:pPr>
              <w:pStyle w:val="Normal1"/>
              <w:spacing w:after="120" w:line="240" w:lineRule="auto"/>
            </w:pPr>
            <w:r>
              <w:t xml:space="preserve"> Council was welcomed by: K. Fralick</w:t>
            </w:r>
          </w:p>
          <w:p w:rsidR="006B55DE" w:rsidRDefault="006C2843">
            <w:pPr>
              <w:pStyle w:val="Normal1"/>
              <w:spacing w:after="120" w:line="240" w:lineRule="auto"/>
            </w:pPr>
            <w:r>
              <w:t>The meeting was called to order at 6:40 by: K.Fralick</w:t>
            </w:r>
          </w:p>
        </w:tc>
        <w:tc>
          <w:tcPr>
            <w:tcW w:w="1683" w:type="dxa"/>
          </w:tcPr>
          <w:p w:rsidR="006B55DE" w:rsidRDefault="006C2843">
            <w:pPr>
              <w:pStyle w:val="Normal1"/>
              <w:spacing w:after="120" w:line="240" w:lineRule="auto"/>
            </w:pPr>
            <w:r>
              <w:t>K. Fralick</w:t>
            </w:r>
          </w:p>
        </w:tc>
      </w:tr>
      <w:tr w:rsidR="006B55DE">
        <w:tc>
          <w:tcPr>
            <w:tcW w:w="1996" w:type="dxa"/>
          </w:tcPr>
          <w:p w:rsidR="006B55DE" w:rsidRDefault="006C2843">
            <w:pPr>
              <w:pStyle w:val="Normal1"/>
              <w:spacing w:after="120" w:line="240" w:lineRule="auto"/>
            </w:pPr>
            <w:r>
              <w:t>Review &amp; Approval of Previous Minutes</w:t>
            </w:r>
          </w:p>
        </w:tc>
        <w:tc>
          <w:tcPr>
            <w:tcW w:w="6617" w:type="dxa"/>
          </w:tcPr>
          <w:p w:rsidR="006B55DE" w:rsidRDefault="006C2843">
            <w:pPr>
              <w:pStyle w:val="Normal1"/>
              <w:spacing w:after="120" w:line="240" w:lineRule="auto"/>
            </w:pPr>
            <w:r>
              <w:t>Previous meeting minutes were reviewed by: K. Fralick</w:t>
            </w:r>
          </w:p>
          <w:p w:rsidR="006B55DE" w:rsidRDefault="006C2843">
            <w:pPr>
              <w:pStyle w:val="Normal1"/>
              <w:spacing w:after="120" w:line="240" w:lineRule="auto"/>
            </w:pPr>
            <w:r>
              <w:t>A motion to approve the minutes was made by: S. Hall</w:t>
            </w:r>
          </w:p>
          <w:p w:rsidR="006B55DE" w:rsidRDefault="006C2843">
            <w:pPr>
              <w:pStyle w:val="Normal1"/>
              <w:spacing w:after="120" w:line="240" w:lineRule="auto"/>
            </w:pPr>
            <w:r>
              <w:t>Seconded by: J. Galea</w:t>
            </w:r>
          </w:p>
          <w:p w:rsidR="006B55DE" w:rsidRDefault="006B55DE">
            <w:pPr>
              <w:pStyle w:val="Normal1"/>
              <w:spacing w:after="120" w:line="240" w:lineRule="auto"/>
            </w:pPr>
          </w:p>
          <w:p w:rsidR="006B55DE" w:rsidRDefault="006C2843">
            <w:pPr>
              <w:pStyle w:val="Normal1"/>
              <w:spacing w:after="120" w:line="240" w:lineRule="auto"/>
            </w:pPr>
            <w:r>
              <w:t>Privacy Concerns- A reminder was given by K. Fralick in regards to privacy issues with school council.  Members were reminded that issues could not be discussed outside of council.  Norms were set (safe environment, respect for differences, positivity).  Reminder by B. Arsovic for the need for confidentiality.</w:t>
            </w:r>
          </w:p>
        </w:tc>
        <w:tc>
          <w:tcPr>
            <w:tcW w:w="1683" w:type="dxa"/>
          </w:tcPr>
          <w:p w:rsidR="006B55DE" w:rsidRDefault="006C2843">
            <w:pPr>
              <w:pStyle w:val="Normal1"/>
              <w:spacing w:after="120" w:line="240" w:lineRule="auto"/>
            </w:pPr>
            <w:r>
              <w:t>K. Fralick</w:t>
            </w:r>
          </w:p>
        </w:tc>
      </w:tr>
      <w:tr w:rsidR="006B55DE">
        <w:tc>
          <w:tcPr>
            <w:tcW w:w="10296" w:type="dxa"/>
            <w:gridSpan w:val="3"/>
            <w:shd w:val="clear" w:color="auto" w:fill="D9D9D9"/>
          </w:tcPr>
          <w:p w:rsidR="006B55DE" w:rsidRDefault="006C2843">
            <w:pPr>
              <w:pStyle w:val="Normal1"/>
              <w:spacing w:after="120" w:line="240" w:lineRule="auto"/>
            </w:pPr>
            <w:r>
              <w:rPr>
                <w:b/>
              </w:rPr>
              <w:t>Standing Reports</w:t>
            </w:r>
          </w:p>
        </w:tc>
      </w:tr>
      <w:tr w:rsidR="006B55DE">
        <w:tc>
          <w:tcPr>
            <w:tcW w:w="1996" w:type="dxa"/>
          </w:tcPr>
          <w:p w:rsidR="006B55DE" w:rsidRDefault="006C2843">
            <w:pPr>
              <w:pStyle w:val="Normal1"/>
              <w:spacing w:after="120" w:line="240" w:lineRule="auto"/>
            </w:pPr>
            <w:r>
              <w:t>Principal’s Report</w:t>
            </w:r>
          </w:p>
        </w:tc>
        <w:tc>
          <w:tcPr>
            <w:tcW w:w="6617" w:type="dxa"/>
          </w:tcPr>
          <w:p w:rsidR="006B55DE" w:rsidRDefault="006C2843">
            <w:pPr>
              <w:pStyle w:val="Normal1"/>
              <w:numPr>
                <w:ilvl w:val="0"/>
                <w:numId w:val="3"/>
              </w:numPr>
              <w:spacing w:after="120" w:line="240" w:lineRule="auto"/>
              <w:ind w:hanging="360"/>
              <w:contextualSpacing/>
            </w:pPr>
            <w:r>
              <w:t>The webpage will be updated weekly (at least) with information on trips, reminders, etc.  Should be timely and enforce efforts to go paperless.</w:t>
            </w:r>
          </w:p>
          <w:p w:rsidR="006B55DE" w:rsidRDefault="006C2843">
            <w:pPr>
              <w:pStyle w:val="Normal1"/>
              <w:numPr>
                <w:ilvl w:val="0"/>
                <w:numId w:val="3"/>
              </w:numPr>
              <w:spacing w:after="120" w:line="240" w:lineRule="auto"/>
              <w:ind w:hanging="360"/>
              <w:contextualSpacing/>
            </w:pPr>
            <w:r>
              <w:t>Parking concerns.  Safety of kids is #1.  As such, please do not park along the sides of the driveway (no parking zones).  Plan is to possibly move the kiss and ride lane to the side so students do not cross through the parking lot.</w:t>
            </w:r>
          </w:p>
          <w:p w:rsidR="006B55DE" w:rsidRDefault="006C2843">
            <w:pPr>
              <w:pStyle w:val="Normal1"/>
              <w:numPr>
                <w:ilvl w:val="0"/>
                <w:numId w:val="3"/>
              </w:numPr>
              <w:spacing w:after="120" w:line="240" w:lineRule="auto"/>
              <w:ind w:hanging="360"/>
              <w:contextualSpacing/>
            </w:pPr>
            <w:r>
              <w:t>Progress reports Nov. 2.  Interview requests have been sent home.  Accommodations will be made for families so that their times are all together.</w:t>
            </w:r>
          </w:p>
          <w:p w:rsidR="006B55DE" w:rsidRDefault="006C2843">
            <w:pPr>
              <w:pStyle w:val="Normal1"/>
              <w:numPr>
                <w:ilvl w:val="0"/>
                <w:numId w:val="3"/>
              </w:numPr>
              <w:spacing w:after="120" w:line="240" w:lineRule="auto"/>
              <w:ind w:hanging="360"/>
              <w:contextualSpacing/>
            </w:pPr>
            <w:r>
              <w:t>Trips and Volunteers.  All volunteers must now possess a current police check (valid for 3 years).  A photocopy must be on file with the school.  Before applying, please see the school to obtain a letter (to reduce the cost).  A note will be posted on the website to direct parents.</w:t>
            </w:r>
          </w:p>
          <w:p w:rsidR="006B55DE" w:rsidRDefault="006C2843">
            <w:pPr>
              <w:pStyle w:val="Normal1"/>
              <w:numPr>
                <w:ilvl w:val="0"/>
                <w:numId w:val="3"/>
              </w:numPr>
              <w:spacing w:after="120" w:line="240" w:lineRule="auto"/>
              <w:ind w:hanging="360"/>
              <w:contextualSpacing/>
            </w:pPr>
            <w:r>
              <w:t>Technology for Grade 7/8 students.  All grade 7 and 8 students have received a board iPad.  information was sent home to parents and B. Arsovic ran sessions with the students to discuss norms, digital citizenship and safety.</w:t>
            </w:r>
          </w:p>
        </w:tc>
        <w:tc>
          <w:tcPr>
            <w:tcW w:w="1683" w:type="dxa"/>
          </w:tcPr>
          <w:p w:rsidR="006B55DE" w:rsidRDefault="006C2843">
            <w:pPr>
              <w:pStyle w:val="Normal1"/>
              <w:spacing w:after="120" w:line="240" w:lineRule="auto"/>
            </w:pPr>
            <w:r>
              <w:t>B. Arsovic</w:t>
            </w:r>
          </w:p>
        </w:tc>
      </w:tr>
      <w:tr w:rsidR="006B55DE">
        <w:tc>
          <w:tcPr>
            <w:tcW w:w="1996" w:type="dxa"/>
          </w:tcPr>
          <w:p w:rsidR="006B55DE" w:rsidRDefault="006C2843">
            <w:pPr>
              <w:pStyle w:val="Normal1"/>
              <w:spacing w:after="120" w:line="240" w:lineRule="auto"/>
            </w:pPr>
            <w:r>
              <w:t>Teacher’s Report</w:t>
            </w:r>
          </w:p>
        </w:tc>
        <w:tc>
          <w:tcPr>
            <w:tcW w:w="6617" w:type="dxa"/>
          </w:tcPr>
          <w:p w:rsidR="006B55DE" w:rsidRDefault="006C2843">
            <w:pPr>
              <w:pStyle w:val="Normal1"/>
              <w:numPr>
                <w:ilvl w:val="0"/>
                <w:numId w:val="1"/>
              </w:numPr>
              <w:spacing w:after="120" w:line="240" w:lineRule="auto"/>
              <w:ind w:hanging="360"/>
              <w:contextualSpacing/>
            </w:pPr>
            <w:r>
              <w:t xml:space="preserve">clubs: cross country, volleyball, choir.  For cross country, all </w:t>
            </w:r>
            <w:r>
              <w:lastRenderedPageBreak/>
              <w:t>students were asked for a $2 donation, $92 was collected.  The cost of the bus was $269.  Would council be willing to pay the balance?  Volleyball needs knee pads, would council cover this cost?</w:t>
            </w:r>
          </w:p>
          <w:p w:rsidR="006B55DE" w:rsidRDefault="006C2843">
            <w:pPr>
              <w:pStyle w:val="Normal1"/>
              <w:numPr>
                <w:ilvl w:val="0"/>
                <w:numId w:val="1"/>
              </w:numPr>
              <w:spacing w:after="120" w:line="240" w:lineRule="auto"/>
              <w:ind w:hanging="360"/>
              <w:contextualSpacing/>
            </w:pPr>
            <w:r>
              <w:t>Bus subsidy.  In previous years, council gave $100/class to offset bus fees for field trips.  Would council be willing to do this again?</w:t>
            </w:r>
          </w:p>
          <w:p w:rsidR="006B55DE" w:rsidRDefault="006C2843">
            <w:pPr>
              <w:pStyle w:val="Normal1"/>
              <w:numPr>
                <w:ilvl w:val="0"/>
                <w:numId w:val="1"/>
              </w:numPr>
              <w:spacing w:after="120" w:line="240" w:lineRule="auto"/>
              <w:ind w:hanging="360"/>
              <w:contextualSpacing/>
            </w:pPr>
            <w:r>
              <w:t>Fundraising for gym equipment.  Money from Pita sales is targeted for this.</w:t>
            </w:r>
          </w:p>
          <w:p w:rsidR="006B55DE" w:rsidRDefault="006C2843">
            <w:pPr>
              <w:pStyle w:val="Normal1"/>
              <w:numPr>
                <w:ilvl w:val="0"/>
                <w:numId w:val="1"/>
              </w:numPr>
              <w:spacing w:after="120" w:line="240" w:lineRule="auto"/>
              <w:ind w:hanging="360"/>
              <w:contextualSpacing/>
            </w:pPr>
            <w:r>
              <w:t>Teacher wish lists: No requests yet beyond bussing and knee pads.</w:t>
            </w:r>
          </w:p>
        </w:tc>
        <w:tc>
          <w:tcPr>
            <w:tcW w:w="1683" w:type="dxa"/>
          </w:tcPr>
          <w:p w:rsidR="006B55DE" w:rsidRDefault="006C2843">
            <w:pPr>
              <w:pStyle w:val="Normal1"/>
              <w:spacing w:after="120" w:line="240" w:lineRule="auto"/>
            </w:pPr>
            <w:r>
              <w:lastRenderedPageBreak/>
              <w:t>C. Mizzi</w:t>
            </w:r>
          </w:p>
        </w:tc>
      </w:tr>
      <w:tr w:rsidR="006B55DE">
        <w:tc>
          <w:tcPr>
            <w:tcW w:w="1996" w:type="dxa"/>
          </w:tcPr>
          <w:p w:rsidR="006B55DE" w:rsidRDefault="006C2843">
            <w:pPr>
              <w:pStyle w:val="Normal1"/>
              <w:spacing w:after="120" w:line="240" w:lineRule="auto"/>
            </w:pPr>
            <w:r>
              <w:lastRenderedPageBreak/>
              <w:t>Treasurer’s Report</w:t>
            </w:r>
          </w:p>
        </w:tc>
        <w:tc>
          <w:tcPr>
            <w:tcW w:w="6617" w:type="dxa"/>
          </w:tcPr>
          <w:p w:rsidR="006B55DE" w:rsidRDefault="006C2843">
            <w:pPr>
              <w:pStyle w:val="Normal1"/>
              <w:spacing w:after="120" w:line="240" w:lineRule="auto"/>
            </w:pPr>
            <w:r>
              <w:t>No report available tonight.  Report to be emailed to council members.</w:t>
            </w:r>
          </w:p>
          <w:p w:rsidR="006B55DE" w:rsidRDefault="006C2843">
            <w:pPr>
              <w:pStyle w:val="Normal1"/>
              <w:spacing w:after="120" w:line="240" w:lineRule="auto"/>
            </w:pPr>
            <w:r>
              <w:t>Information available:  yogurt sales have made approx. $34.20 to date.</w:t>
            </w:r>
          </w:p>
          <w:p w:rsidR="006B55DE" w:rsidRDefault="006C2843">
            <w:pPr>
              <w:pStyle w:val="Normal1"/>
              <w:spacing w:after="120" w:line="240" w:lineRule="auto"/>
            </w:pPr>
            <w:r>
              <w:t>Current balance is approx. 751.82?</w:t>
            </w:r>
          </w:p>
        </w:tc>
        <w:tc>
          <w:tcPr>
            <w:tcW w:w="1683" w:type="dxa"/>
          </w:tcPr>
          <w:p w:rsidR="006B55DE" w:rsidRDefault="006C2843">
            <w:pPr>
              <w:pStyle w:val="Normal1"/>
              <w:spacing w:after="120" w:line="240" w:lineRule="auto"/>
            </w:pPr>
            <w:r>
              <w:t>J. Galea</w:t>
            </w:r>
          </w:p>
        </w:tc>
      </w:tr>
      <w:tr w:rsidR="006B55DE">
        <w:tc>
          <w:tcPr>
            <w:tcW w:w="10296" w:type="dxa"/>
            <w:gridSpan w:val="3"/>
            <w:shd w:val="clear" w:color="auto" w:fill="D9D9D9"/>
          </w:tcPr>
          <w:p w:rsidR="006B55DE" w:rsidRDefault="006C2843">
            <w:pPr>
              <w:pStyle w:val="Normal1"/>
              <w:spacing w:after="120" w:line="240" w:lineRule="auto"/>
            </w:pPr>
            <w:r>
              <w:rPr>
                <w:b/>
              </w:rPr>
              <w:t>Previous/On-going  Business</w:t>
            </w:r>
          </w:p>
        </w:tc>
      </w:tr>
      <w:tr w:rsidR="006B55DE">
        <w:tc>
          <w:tcPr>
            <w:tcW w:w="1996" w:type="dxa"/>
          </w:tcPr>
          <w:p w:rsidR="006B55DE" w:rsidRDefault="006C2843">
            <w:pPr>
              <w:pStyle w:val="Normal1"/>
              <w:spacing w:after="120" w:line="240" w:lineRule="auto"/>
            </w:pPr>
            <w:r>
              <w:t>Vacancies</w:t>
            </w:r>
          </w:p>
        </w:tc>
        <w:tc>
          <w:tcPr>
            <w:tcW w:w="6617" w:type="dxa"/>
          </w:tcPr>
          <w:p w:rsidR="006B55DE" w:rsidRDefault="006C2843">
            <w:pPr>
              <w:pStyle w:val="Normal1"/>
              <w:spacing w:after="120" w:line="240" w:lineRule="auto"/>
            </w:pPr>
            <w:r>
              <w:t>Vacancies need to be filled for: secretary, remaining voting member</w:t>
            </w:r>
          </w:p>
          <w:p w:rsidR="006B55DE" w:rsidRDefault="006C2843">
            <w:pPr>
              <w:pStyle w:val="Normal1"/>
              <w:spacing w:after="120" w:line="240" w:lineRule="auto"/>
            </w:pPr>
            <w:r>
              <w:t>Remember that voting members must attend 50% of meetings to be eligible to vote.</w:t>
            </w:r>
          </w:p>
          <w:p w:rsidR="006B55DE" w:rsidRDefault="006C2843">
            <w:pPr>
              <w:pStyle w:val="Normal1"/>
              <w:spacing w:after="120" w:line="240" w:lineRule="auto"/>
            </w:pPr>
            <w:r>
              <w:t>Vacancies to be determined by vote.  9 applicants for 8 positions.  Keith Fralick withdrew from council to allow space for new members.</w:t>
            </w:r>
          </w:p>
          <w:p w:rsidR="006B55DE" w:rsidRDefault="006C2843">
            <w:pPr>
              <w:pStyle w:val="Normal1"/>
              <w:spacing w:after="120" w:line="240" w:lineRule="auto"/>
            </w:pPr>
            <w:r>
              <w:t>Voting for secretary.  C. Roberto nominated by P. and D. Gatsinos.  Seconded by K. Keochanh.</w:t>
            </w:r>
          </w:p>
          <w:p w:rsidR="006B55DE" w:rsidRDefault="006C2843">
            <w:pPr>
              <w:pStyle w:val="Normal1"/>
              <w:spacing w:after="120" w:line="240" w:lineRule="auto"/>
            </w:pPr>
            <w:r>
              <w:t>Council is as follows:</w:t>
            </w:r>
          </w:p>
          <w:p w:rsidR="006B55DE" w:rsidRDefault="006C2843">
            <w:pPr>
              <w:pStyle w:val="Normal1"/>
              <w:spacing w:after="120" w:line="240" w:lineRule="auto"/>
            </w:pPr>
            <w:r>
              <w:t>Suzanne Hall-Chair</w:t>
            </w:r>
          </w:p>
          <w:p w:rsidR="006B55DE" w:rsidRDefault="006C2843">
            <w:pPr>
              <w:pStyle w:val="Normal1"/>
              <w:spacing w:after="120" w:line="240" w:lineRule="auto"/>
            </w:pPr>
            <w:r>
              <w:t>Jeremy Galea- treasurer</w:t>
            </w:r>
          </w:p>
          <w:p w:rsidR="006B55DE" w:rsidRDefault="006C2843">
            <w:pPr>
              <w:pStyle w:val="Normal1"/>
              <w:spacing w:after="120" w:line="240" w:lineRule="auto"/>
            </w:pPr>
            <w:r>
              <w:t>Chantal Roberto- secretary</w:t>
            </w:r>
          </w:p>
          <w:p w:rsidR="006B55DE" w:rsidRDefault="006C2843">
            <w:pPr>
              <w:pStyle w:val="Normal1"/>
              <w:spacing w:after="120" w:line="240" w:lineRule="auto"/>
            </w:pPr>
            <w:r>
              <w:t>Voting members: Kham Keochanh, Anela Milicevic, Amie Ronbeck, Rana Legault, Pano Gatsinos, Stephanie Curtis, Cara Broughton-Hall, Mina Deol</w:t>
            </w:r>
          </w:p>
        </w:tc>
        <w:tc>
          <w:tcPr>
            <w:tcW w:w="1683" w:type="dxa"/>
          </w:tcPr>
          <w:p w:rsidR="006B55DE" w:rsidRDefault="006C2843">
            <w:pPr>
              <w:pStyle w:val="Normal1"/>
              <w:spacing w:after="0" w:line="240" w:lineRule="auto"/>
            </w:pPr>
            <w:r>
              <w:t>K. Fralick</w:t>
            </w:r>
          </w:p>
        </w:tc>
      </w:tr>
      <w:tr w:rsidR="006B55DE">
        <w:tc>
          <w:tcPr>
            <w:tcW w:w="10296" w:type="dxa"/>
            <w:gridSpan w:val="3"/>
            <w:shd w:val="clear" w:color="auto" w:fill="D9D9D9"/>
          </w:tcPr>
          <w:p w:rsidR="006B55DE" w:rsidRDefault="006C2843">
            <w:pPr>
              <w:pStyle w:val="Normal1"/>
              <w:spacing w:after="120" w:line="240" w:lineRule="auto"/>
            </w:pPr>
            <w:r>
              <w:rPr>
                <w:b/>
              </w:rPr>
              <w:t>New Business</w:t>
            </w:r>
          </w:p>
        </w:tc>
      </w:tr>
      <w:tr w:rsidR="006B55DE">
        <w:tc>
          <w:tcPr>
            <w:tcW w:w="1996" w:type="dxa"/>
          </w:tcPr>
          <w:p w:rsidR="006B55DE" w:rsidRDefault="006C2843">
            <w:pPr>
              <w:pStyle w:val="Normal1"/>
              <w:spacing w:after="120" w:line="240" w:lineRule="auto"/>
            </w:pPr>
            <w:r>
              <w:t>Fundraising</w:t>
            </w:r>
          </w:p>
        </w:tc>
        <w:tc>
          <w:tcPr>
            <w:tcW w:w="6617" w:type="dxa"/>
          </w:tcPr>
          <w:p w:rsidR="006B55DE" w:rsidRDefault="006C2843">
            <w:pPr>
              <w:pStyle w:val="Normal1"/>
              <w:numPr>
                <w:ilvl w:val="0"/>
                <w:numId w:val="4"/>
              </w:numPr>
              <w:spacing w:after="120" w:line="240" w:lineRule="auto"/>
              <w:ind w:hanging="360"/>
              <w:contextualSpacing/>
            </w:pPr>
            <w:r>
              <w:t>We would like to set-up a sub-committee.   Motion by J. Galea to create a sub-committee.  Seconded by A. Ronbeck.   Call for volunteers (J. Galea, A.Milicevic, K. Keochanh, A.Ronbeck, D. Gatsinos, R.Legault, S. Curtis, E. Lippa-Crawford, C. Broughton-Hall, C. Roberto)</w:t>
            </w:r>
          </w:p>
          <w:p w:rsidR="006B55DE" w:rsidRDefault="006C2843">
            <w:pPr>
              <w:pStyle w:val="Normal1"/>
              <w:numPr>
                <w:ilvl w:val="0"/>
                <w:numId w:val="4"/>
              </w:numPr>
              <w:spacing w:after="120" w:line="240" w:lineRule="auto"/>
              <w:ind w:hanging="360"/>
              <w:contextualSpacing/>
            </w:pPr>
            <w:r>
              <w:t>Request to substitue popcorn for ice cream in winter months.  Cost of popcorn is $1/$1.25 and would sell for $2/$2.50.  A. Ronbeck is willing to pick up.  Also, idea to sell at school events.</w:t>
            </w:r>
          </w:p>
          <w:p w:rsidR="006B55DE" w:rsidRDefault="006C2843">
            <w:pPr>
              <w:pStyle w:val="Normal1"/>
              <w:numPr>
                <w:ilvl w:val="0"/>
                <w:numId w:val="4"/>
              </w:numPr>
              <w:spacing w:after="120" w:line="240" w:lineRule="auto"/>
              <w:ind w:hanging="360"/>
              <w:contextualSpacing/>
            </w:pPr>
            <w:r>
              <w:t>TCBY- switch from CC Swirls.  Cost is $1.05, sell $2.  Will continue until a decision is made regarding popcorn.</w:t>
            </w:r>
          </w:p>
        </w:tc>
        <w:tc>
          <w:tcPr>
            <w:tcW w:w="1683" w:type="dxa"/>
          </w:tcPr>
          <w:p w:rsidR="006B55DE" w:rsidRDefault="006C2843">
            <w:pPr>
              <w:pStyle w:val="Normal1"/>
              <w:spacing w:after="120" w:line="240" w:lineRule="auto"/>
            </w:pPr>
            <w:r>
              <w:t>K. Fralick</w:t>
            </w:r>
          </w:p>
          <w:p w:rsidR="006B55DE" w:rsidRDefault="006B55DE">
            <w:pPr>
              <w:pStyle w:val="Normal1"/>
              <w:spacing w:after="120" w:line="240" w:lineRule="auto"/>
            </w:pPr>
          </w:p>
          <w:p w:rsidR="006B55DE" w:rsidRDefault="006B55DE">
            <w:pPr>
              <w:pStyle w:val="Normal1"/>
              <w:spacing w:after="120" w:line="240" w:lineRule="auto"/>
            </w:pPr>
          </w:p>
          <w:p w:rsidR="006B55DE" w:rsidRDefault="006C2843">
            <w:pPr>
              <w:pStyle w:val="Normal1"/>
              <w:spacing w:after="120" w:line="240" w:lineRule="auto"/>
            </w:pPr>
            <w:r>
              <w:t>A. Ronbeck</w:t>
            </w:r>
          </w:p>
        </w:tc>
      </w:tr>
      <w:tr w:rsidR="006B55DE">
        <w:tc>
          <w:tcPr>
            <w:tcW w:w="1996" w:type="dxa"/>
          </w:tcPr>
          <w:p w:rsidR="006B55DE" w:rsidRDefault="006C2843">
            <w:pPr>
              <w:pStyle w:val="Normal1"/>
              <w:spacing w:after="120" w:line="240" w:lineRule="auto"/>
            </w:pPr>
            <w:r>
              <w:t>Parent Engagement</w:t>
            </w:r>
          </w:p>
        </w:tc>
        <w:tc>
          <w:tcPr>
            <w:tcW w:w="6617" w:type="dxa"/>
          </w:tcPr>
          <w:p w:rsidR="006B55DE" w:rsidRDefault="006C2843">
            <w:pPr>
              <w:pStyle w:val="Normal1"/>
              <w:spacing w:after="120" w:line="240" w:lineRule="auto"/>
            </w:pPr>
            <w:r>
              <w:t>$500 received from last year.  Must reapply for this current year.</w:t>
            </w:r>
            <w:r>
              <w:br/>
            </w:r>
          </w:p>
        </w:tc>
        <w:tc>
          <w:tcPr>
            <w:tcW w:w="1683" w:type="dxa"/>
          </w:tcPr>
          <w:p w:rsidR="006B55DE" w:rsidRDefault="006B55DE">
            <w:pPr>
              <w:pStyle w:val="Normal1"/>
              <w:spacing w:after="120" w:line="240" w:lineRule="auto"/>
            </w:pPr>
          </w:p>
        </w:tc>
      </w:tr>
      <w:tr w:rsidR="006B55DE">
        <w:tc>
          <w:tcPr>
            <w:tcW w:w="1996" w:type="dxa"/>
          </w:tcPr>
          <w:p w:rsidR="006B55DE" w:rsidRDefault="006C2843">
            <w:pPr>
              <w:pStyle w:val="Normal1"/>
              <w:spacing w:after="120" w:line="240" w:lineRule="auto"/>
            </w:pPr>
            <w:r>
              <w:lastRenderedPageBreak/>
              <w:t>Rural Schools</w:t>
            </w:r>
          </w:p>
        </w:tc>
        <w:tc>
          <w:tcPr>
            <w:tcW w:w="6617" w:type="dxa"/>
          </w:tcPr>
          <w:p w:rsidR="006B55DE" w:rsidRDefault="006C2843">
            <w:pPr>
              <w:pStyle w:val="Normal1"/>
              <w:spacing w:after="120" w:line="240" w:lineRule="auto"/>
            </w:pPr>
            <w:r>
              <w:t>S. Hall and P. Gatsinos to attend rural school meeting.</w:t>
            </w:r>
          </w:p>
        </w:tc>
        <w:tc>
          <w:tcPr>
            <w:tcW w:w="1683" w:type="dxa"/>
          </w:tcPr>
          <w:p w:rsidR="006B55DE" w:rsidRDefault="006B55DE">
            <w:pPr>
              <w:pStyle w:val="Normal1"/>
              <w:spacing w:after="120" w:line="240" w:lineRule="auto"/>
            </w:pPr>
          </w:p>
        </w:tc>
      </w:tr>
      <w:tr w:rsidR="006B55DE">
        <w:tc>
          <w:tcPr>
            <w:tcW w:w="1996" w:type="dxa"/>
          </w:tcPr>
          <w:p w:rsidR="006B55DE" w:rsidRDefault="006C2843">
            <w:pPr>
              <w:pStyle w:val="Normal1"/>
              <w:spacing w:after="120" w:line="240" w:lineRule="auto"/>
            </w:pPr>
            <w:r>
              <w:t>School Council Meetings</w:t>
            </w:r>
          </w:p>
        </w:tc>
        <w:tc>
          <w:tcPr>
            <w:tcW w:w="6617" w:type="dxa"/>
          </w:tcPr>
          <w:p w:rsidR="006B55DE" w:rsidRDefault="006C2843">
            <w:pPr>
              <w:pStyle w:val="Normal1"/>
              <w:numPr>
                <w:ilvl w:val="0"/>
                <w:numId w:val="2"/>
              </w:numPr>
              <w:spacing w:after="120" w:line="240" w:lineRule="auto"/>
              <w:ind w:hanging="360"/>
              <w:contextualSpacing/>
            </w:pPr>
            <w:r>
              <w:t>Please let B. Arsovic know if you will be bringing your children to school council meetings so that she can arrange for babysitting.  Cost can come from parent engagement grant.  Will ask Umbrella Care.</w:t>
            </w:r>
          </w:p>
        </w:tc>
        <w:tc>
          <w:tcPr>
            <w:tcW w:w="1683" w:type="dxa"/>
          </w:tcPr>
          <w:p w:rsidR="006B55DE" w:rsidRDefault="006B55DE">
            <w:pPr>
              <w:pStyle w:val="Normal1"/>
              <w:spacing w:after="120" w:line="240" w:lineRule="auto"/>
            </w:pPr>
          </w:p>
        </w:tc>
      </w:tr>
      <w:tr w:rsidR="006B55DE">
        <w:trPr>
          <w:trHeight w:val="220"/>
        </w:trPr>
        <w:tc>
          <w:tcPr>
            <w:tcW w:w="10296" w:type="dxa"/>
            <w:gridSpan w:val="3"/>
            <w:shd w:val="clear" w:color="auto" w:fill="CCCCCC"/>
          </w:tcPr>
          <w:p w:rsidR="006B55DE" w:rsidRDefault="006C2843">
            <w:pPr>
              <w:pStyle w:val="Normal1"/>
              <w:spacing w:after="120" w:line="240" w:lineRule="auto"/>
            </w:pPr>
            <w:r>
              <w:rPr>
                <w:b/>
              </w:rPr>
              <w:t>Open Topics</w:t>
            </w:r>
          </w:p>
        </w:tc>
      </w:tr>
      <w:tr w:rsidR="006B55DE">
        <w:tc>
          <w:tcPr>
            <w:tcW w:w="1996" w:type="dxa"/>
          </w:tcPr>
          <w:p w:rsidR="006B55DE" w:rsidRDefault="006C2843">
            <w:pPr>
              <w:pStyle w:val="Normal1"/>
              <w:spacing w:after="120" w:line="240" w:lineRule="auto"/>
            </w:pPr>
            <w:r>
              <w:t>Switching classes</w:t>
            </w:r>
          </w:p>
        </w:tc>
        <w:tc>
          <w:tcPr>
            <w:tcW w:w="6617" w:type="dxa"/>
          </w:tcPr>
          <w:p w:rsidR="006B55DE" w:rsidRDefault="006C2843">
            <w:pPr>
              <w:pStyle w:val="Normal1"/>
              <w:spacing w:after="120" w:line="240" w:lineRule="auto"/>
            </w:pPr>
            <w:r>
              <w:t>Concern was raised by S. Curtis.  Many students were changed classes after one month of school.  Concern was that parents were not notified in advance and were unable to prepare students.  Also, classes asked for specific supplies and money was spent but the supplies are no longer needed.  Meet the teacher night should occur after any future switches.</w:t>
            </w:r>
          </w:p>
          <w:p w:rsidR="006B55DE" w:rsidRDefault="006C2843">
            <w:pPr>
              <w:pStyle w:val="Normal1"/>
              <w:spacing w:after="120" w:line="240" w:lineRule="auto"/>
            </w:pPr>
            <w:r>
              <w:t>B. Arsovic responded to say that they switch was unexpected but that the school followed process.</w:t>
            </w:r>
          </w:p>
          <w:p w:rsidR="006B55DE" w:rsidRDefault="006C2843">
            <w:pPr>
              <w:pStyle w:val="Normal1"/>
              <w:spacing w:after="120" w:line="240" w:lineRule="auto"/>
            </w:pPr>
            <w:r>
              <w:t xml:space="preserve">Any feedback by parents should be sent to Jamie Nunn (superintendent) at the board: </w:t>
            </w:r>
            <w:r>
              <w:rPr>
                <w:rFonts w:ascii="Arial" w:eastAsia="Arial" w:hAnsi="Arial" w:cs="Arial"/>
                <w:b/>
                <w:color w:val="333333"/>
                <w:sz w:val="18"/>
                <w:szCs w:val="18"/>
                <w:shd w:val="clear" w:color="auto" w:fill="F5F5F5"/>
              </w:rPr>
              <w:t>905.527.5092 ext. x 2304</w:t>
            </w:r>
          </w:p>
        </w:tc>
        <w:tc>
          <w:tcPr>
            <w:tcW w:w="1683" w:type="dxa"/>
          </w:tcPr>
          <w:p w:rsidR="006B55DE" w:rsidRDefault="006B55DE">
            <w:pPr>
              <w:pStyle w:val="Normal1"/>
              <w:spacing w:after="120" w:line="240" w:lineRule="auto"/>
            </w:pPr>
          </w:p>
        </w:tc>
      </w:tr>
      <w:tr w:rsidR="006B55DE">
        <w:tc>
          <w:tcPr>
            <w:tcW w:w="1996" w:type="dxa"/>
          </w:tcPr>
          <w:p w:rsidR="006B55DE" w:rsidRDefault="006C2843">
            <w:pPr>
              <w:pStyle w:val="Normal1"/>
              <w:spacing w:after="120" w:line="240" w:lineRule="auto"/>
            </w:pPr>
            <w:r>
              <w:t>FI Survey</w:t>
            </w:r>
          </w:p>
        </w:tc>
        <w:tc>
          <w:tcPr>
            <w:tcW w:w="6617" w:type="dxa"/>
          </w:tcPr>
          <w:p w:rsidR="006B55DE" w:rsidRDefault="006C2843">
            <w:pPr>
              <w:pStyle w:val="Normal1"/>
              <w:spacing w:after="120" w:line="240" w:lineRule="auto"/>
            </w:pPr>
            <w:r>
              <w:t>V. Aguirre mentioned that an FI survey is available on the board website.</w:t>
            </w:r>
          </w:p>
        </w:tc>
        <w:tc>
          <w:tcPr>
            <w:tcW w:w="1683" w:type="dxa"/>
          </w:tcPr>
          <w:p w:rsidR="006B55DE" w:rsidRDefault="006B55DE">
            <w:pPr>
              <w:pStyle w:val="Normal1"/>
              <w:spacing w:after="120" w:line="240" w:lineRule="auto"/>
            </w:pPr>
          </w:p>
        </w:tc>
      </w:tr>
      <w:tr w:rsidR="006B55DE">
        <w:tc>
          <w:tcPr>
            <w:tcW w:w="1996" w:type="dxa"/>
          </w:tcPr>
          <w:p w:rsidR="006B55DE" w:rsidRDefault="006C2843">
            <w:pPr>
              <w:pStyle w:val="Normal1"/>
              <w:spacing w:after="120" w:line="240" w:lineRule="auto"/>
            </w:pPr>
            <w:r>
              <w:t>Social Media</w:t>
            </w:r>
          </w:p>
        </w:tc>
        <w:tc>
          <w:tcPr>
            <w:tcW w:w="6617" w:type="dxa"/>
          </w:tcPr>
          <w:p w:rsidR="006B55DE" w:rsidRDefault="006C2843">
            <w:pPr>
              <w:pStyle w:val="Normal1"/>
              <w:spacing w:after="120" w:line="240" w:lineRule="auto"/>
            </w:pPr>
            <w:r>
              <w:t>C. Broughton-Hall wondered whether the council would be interested in having a social media presence representative.  Decision next meeting.</w:t>
            </w:r>
          </w:p>
        </w:tc>
        <w:tc>
          <w:tcPr>
            <w:tcW w:w="1683" w:type="dxa"/>
          </w:tcPr>
          <w:p w:rsidR="006B55DE" w:rsidRDefault="006B55DE">
            <w:pPr>
              <w:pStyle w:val="Normal1"/>
              <w:spacing w:after="120" w:line="240" w:lineRule="auto"/>
            </w:pPr>
          </w:p>
        </w:tc>
      </w:tr>
      <w:tr w:rsidR="006B55DE">
        <w:tc>
          <w:tcPr>
            <w:tcW w:w="1996" w:type="dxa"/>
          </w:tcPr>
          <w:p w:rsidR="006B55DE" w:rsidRDefault="006C2843">
            <w:pPr>
              <w:pStyle w:val="Normal1"/>
              <w:spacing w:after="120" w:line="240" w:lineRule="auto"/>
            </w:pPr>
            <w:r>
              <w:t>Fundraising and online orders</w:t>
            </w:r>
          </w:p>
        </w:tc>
        <w:tc>
          <w:tcPr>
            <w:tcW w:w="6617" w:type="dxa"/>
          </w:tcPr>
          <w:p w:rsidR="006B55DE" w:rsidRDefault="006C2843">
            <w:pPr>
              <w:pStyle w:val="Normal1"/>
              <w:spacing w:after="120" w:line="240" w:lineRule="auto"/>
            </w:pPr>
            <w:r>
              <w:t xml:space="preserve">Concern was raised by M.Deol regarding the short notice for orders on cashless.  </w:t>
            </w:r>
          </w:p>
          <w:p w:rsidR="006B55DE" w:rsidRDefault="006C2843">
            <w:pPr>
              <w:pStyle w:val="Normal1"/>
              <w:spacing w:after="120" w:line="240" w:lineRule="auto"/>
            </w:pPr>
            <w:r>
              <w:t>If you experience problems, please call Mrs. Turner.</w:t>
            </w:r>
          </w:p>
          <w:p w:rsidR="006B55DE" w:rsidRDefault="006C2843">
            <w:pPr>
              <w:pStyle w:val="Normal1"/>
              <w:spacing w:after="120" w:line="240" w:lineRule="auto"/>
            </w:pPr>
            <w:r>
              <w:t>Suggestion for a reminder to be sent home to parents at the beginning of the school year.</w:t>
            </w:r>
          </w:p>
          <w:p w:rsidR="006B55DE" w:rsidRDefault="006C2843">
            <w:pPr>
              <w:pStyle w:val="Normal1"/>
              <w:spacing w:after="120" w:line="240" w:lineRule="auto"/>
            </w:pPr>
            <w:r>
              <w:t>Also, C. Roberto to contact Mrs. Turner regarding blocks of orders (monthly instead of weekly).</w:t>
            </w:r>
          </w:p>
        </w:tc>
        <w:tc>
          <w:tcPr>
            <w:tcW w:w="1683" w:type="dxa"/>
          </w:tcPr>
          <w:p w:rsidR="006B55DE" w:rsidRDefault="006B55DE">
            <w:pPr>
              <w:pStyle w:val="Normal1"/>
              <w:spacing w:after="120" w:line="240" w:lineRule="auto"/>
            </w:pPr>
          </w:p>
        </w:tc>
      </w:tr>
      <w:tr w:rsidR="006B55DE">
        <w:tc>
          <w:tcPr>
            <w:tcW w:w="1996" w:type="dxa"/>
          </w:tcPr>
          <w:p w:rsidR="006B55DE" w:rsidRDefault="006C2843">
            <w:pPr>
              <w:pStyle w:val="Normal1"/>
              <w:spacing w:after="120" w:line="240" w:lineRule="auto"/>
            </w:pPr>
            <w:r>
              <w:t>Morning Supervision</w:t>
            </w:r>
          </w:p>
        </w:tc>
        <w:tc>
          <w:tcPr>
            <w:tcW w:w="6617" w:type="dxa"/>
          </w:tcPr>
          <w:p w:rsidR="006B55DE" w:rsidRDefault="006C2843">
            <w:pPr>
              <w:pStyle w:val="Normal1"/>
              <w:spacing w:after="120" w:line="240" w:lineRule="auto"/>
            </w:pPr>
            <w:r>
              <w:t>Concern raised by K. Fralick who would like to see a school rep. present in the kiss and ride to direct traffic and help students.</w:t>
            </w:r>
          </w:p>
          <w:p w:rsidR="006B55DE" w:rsidRDefault="006C2843">
            <w:pPr>
              <w:pStyle w:val="Normal1"/>
              <w:spacing w:after="120" w:line="240" w:lineRule="auto"/>
            </w:pPr>
            <w:r>
              <w:t>More duty is required to achieve this.  B. Arsovic to look into this.</w:t>
            </w:r>
          </w:p>
        </w:tc>
        <w:tc>
          <w:tcPr>
            <w:tcW w:w="1683" w:type="dxa"/>
          </w:tcPr>
          <w:p w:rsidR="006B55DE" w:rsidRDefault="006B55DE">
            <w:pPr>
              <w:pStyle w:val="Normal1"/>
              <w:spacing w:after="120" w:line="240" w:lineRule="auto"/>
            </w:pPr>
          </w:p>
        </w:tc>
      </w:tr>
      <w:tr w:rsidR="006B55DE">
        <w:tc>
          <w:tcPr>
            <w:tcW w:w="1996" w:type="dxa"/>
          </w:tcPr>
          <w:p w:rsidR="006B55DE" w:rsidRDefault="006C2843">
            <w:pPr>
              <w:pStyle w:val="Normal1"/>
              <w:spacing w:after="120" w:line="240" w:lineRule="auto"/>
            </w:pPr>
            <w:r>
              <w:t>Safety</w:t>
            </w:r>
          </w:p>
        </w:tc>
        <w:tc>
          <w:tcPr>
            <w:tcW w:w="6617" w:type="dxa"/>
          </w:tcPr>
          <w:p w:rsidR="006B55DE" w:rsidRDefault="006C2843">
            <w:pPr>
              <w:pStyle w:val="Normal1"/>
              <w:spacing w:after="120" w:line="240" w:lineRule="auto"/>
            </w:pPr>
            <w:r>
              <w:t>A. Ronbeck raised a concern regarding safety with backpacks and shoes in the hallways, no lockers.  B. Arsovic suggested contacting the school board.  Council also to write a letter (S. Hall) to the board to explain our concerns.</w:t>
            </w:r>
          </w:p>
        </w:tc>
        <w:tc>
          <w:tcPr>
            <w:tcW w:w="1683" w:type="dxa"/>
          </w:tcPr>
          <w:p w:rsidR="006B55DE" w:rsidRDefault="006B55DE">
            <w:pPr>
              <w:pStyle w:val="Normal1"/>
              <w:spacing w:after="120" w:line="240" w:lineRule="auto"/>
            </w:pPr>
          </w:p>
        </w:tc>
      </w:tr>
      <w:tr w:rsidR="006B55DE">
        <w:tc>
          <w:tcPr>
            <w:tcW w:w="1996" w:type="dxa"/>
          </w:tcPr>
          <w:p w:rsidR="006B55DE" w:rsidRDefault="006C2843">
            <w:pPr>
              <w:pStyle w:val="Normal1"/>
              <w:spacing w:after="120" w:line="240" w:lineRule="auto"/>
            </w:pPr>
            <w:r>
              <w:t>Meeting Agenda Items</w:t>
            </w:r>
          </w:p>
        </w:tc>
        <w:tc>
          <w:tcPr>
            <w:tcW w:w="6617" w:type="dxa"/>
          </w:tcPr>
          <w:p w:rsidR="006B55DE" w:rsidRDefault="006C2843">
            <w:pPr>
              <w:pStyle w:val="Normal1"/>
              <w:spacing w:after="120" w:line="240" w:lineRule="auto"/>
            </w:pPr>
            <w:r>
              <w:t>K. Fralick suggested submitting meeting agenda items before the meeting so that meetings may be kept to a minimum length.</w:t>
            </w:r>
          </w:p>
        </w:tc>
        <w:tc>
          <w:tcPr>
            <w:tcW w:w="1683" w:type="dxa"/>
          </w:tcPr>
          <w:p w:rsidR="006B55DE" w:rsidRDefault="006B55DE">
            <w:pPr>
              <w:pStyle w:val="Normal1"/>
              <w:spacing w:after="120" w:line="240" w:lineRule="auto"/>
            </w:pPr>
          </w:p>
        </w:tc>
      </w:tr>
      <w:tr w:rsidR="006B55DE">
        <w:tc>
          <w:tcPr>
            <w:tcW w:w="1996" w:type="dxa"/>
          </w:tcPr>
          <w:p w:rsidR="006B55DE" w:rsidRDefault="006C2843">
            <w:pPr>
              <w:pStyle w:val="Normal1"/>
              <w:spacing w:after="120" w:line="240" w:lineRule="auto"/>
            </w:pPr>
            <w:r>
              <w:t>Meeting Schedule</w:t>
            </w:r>
          </w:p>
        </w:tc>
        <w:tc>
          <w:tcPr>
            <w:tcW w:w="6617" w:type="dxa"/>
          </w:tcPr>
          <w:p w:rsidR="006B55DE" w:rsidRDefault="006C2843">
            <w:pPr>
              <w:pStyle w:val="Normal1"/>
              <w:spacing w:after="120" w:line="240" w:lineRule="auto"/>
            </w:pPr>
            <w:r>
              <w:t>Next meeting:   November 24th, 6:30 p.m.</w:t>
            </w:r>
          </w:p>
        </w:tc>
        <w:tc>
          <w:tcPr>
            <w:tcW w:w="1683" w:type="dxa"/>
          </w:tcPr>
          <w:p w:rsidR="006B55DE" w:rsidRDefault="006B55DE">
            <w:pPr>
              <w:pStyle w:val="Normal1"/>
              <w:spacing w:after="120" w:line="240" w:lineRule="auto"/>
            </w:pPr>
          </w:p>
        </w:tc>
      </w:tr>
      <w:tr w:rsidR="006B55DE">
        <w:tc>
          <w:tcPr>
            <w:tcW w:w="1996" w:type="dxa"/>
          </w:tcPr>
          <w:p w:rsidR="006B55DE" w:rsidRDefault="006C2843">
            <w:pPr>
              <w:pStyle w:val="Normal1"/>
              <w:spacing w:after="120" w:line="240" w:lineRule="auto"/>
            </w:pPr>
            <w:r>
              <w:t>Adjournment</w:t>
            </w:r>
          </w:p>
        </w:tc>
        <w:tc>
          <w:tcPr>
            <w:tcW w:w="6617" w:type="dxa"/>
          </w:tcPr>
          <w:p w:rsidR="006B55DE" w:rsidRDefault="006C2843">
            <w:pPr>
              <w:pStyle w:val="Normal1"/>
              <w:spacing w:after="120" w:line="240" w:lineRule="auto"/>
            </w:pPr>
            <w:r>
              <w:t>The meeting was adjourned at 8:21 p.m.</w:t>
            </w:r>
          </w:p>
          <w:p w:rsidR="006B55DE" w:rsidRDefault="006C2843">
            <w:pPr>
              <w:pStyle w:val="Normal1"/>
              <w:spacing w:after="120" w:line="240" w:lineRule="auto"/>
            </w:pPr>
            <w:r>
              <w:t xml:space="preserve">Motion to adjourn : J. Galea </w:t>
            </w:r>
            <w:r>
              <w:br/>
              <w:t>Second: K. Keochanh</w:t>
            </w:r>
          </w:p>
        </w:tc>
        <w:tc>
          <w:tcPr>
            <w:tcW w:w="1683" w:type="dxa"/>
          </w:tcPr>
          <w:p w:rsidR="006B55DE" w:rsidRDefault="006B55DE">
            <w:pPr>
              <w:pStyle w:val="Normal1"/>
              <w:spacing w:after="120" w:line="240" w:lineRule="auto"/>
            </w:pPr>
          </w:p>
        </w:tc>
      </w:tr>
    </w:tbl>
    <w:p w:rsidR="006B55DE" w:rsidRDefault="006B55DE">
      <w:pPr>
        <w:pStyle w:val="Normal1"/>
      </w:pPr>
    </w:p>
    <w:sectPr w:rsidR="006B55DE" w:rsidSect="006B55DE">
      <w:footerReference w:type="default" r:id="rId8"/>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843" w:rsidRDefault="006C2843" w:rsidP="006B55DE">
      <w:pPr>
        <w:spacing w:after="0" w:line="240" w:lineRule="auto"/>
      </w:pPr>
      <w:r>
        <w:separator/>
      </w:r>
    </w:p>
  </w:endnote>
  <w:endnote w:type="continuationSeparator" w:id="0">
    <w:p w:rsidR="006C2843" w:rsidRDefault="006C2843" w:rsidP="006B5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auto"/>
    <w:pitch w:val="default"/>
  </w:font>
  <w:font w:name="Century Gothic">
    <w:altName w:val="Segoe UI"/>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5DE" w:rsidRDefault="006C2843">
    <w:pPr>
      <w:pStyle w:val="Normal1"/>
      <w:tabs>
        <w:tab w:val="center" w:pos="4680"/>
        <w:tab w:val="right" w:pos="9360"/>
      </w:tabs>
      <w:spacing w:after="720" w:line="240" w:lineRule="auto"/>
      <w:jc w:val="center"/>
    </w:pPr>
    <w:r>
      <w:t xml:space="preserve">Page </w:t>
    </w:r>
    <w:r w:rsidR="0076665B">
      <w:fldChar w:fldCharType="begin"/>
    </w:r>
    <w:r w:rsidR="0076665B">
      <w:instrText>PAGE</w:instrText>
    </w:r>
    <w:r w:rsidR="0076665B">
      <w:fldChar w:fldCharType="separate"/>
    </w:r>
    <w:r w:rsidR="0076665B">
      <w:rPr>
        <w:noProof/>
      </w:rPr>
      <w:t>1</w:t>
    </w:r>
    <w:r w:rsidR="0076665B">
      <w:rPr>
        <w:noProof/>
      </w:rPr>
      <w:fldChar w:fldCharType="end"/>
    </w:r>
    <w:r>
      <w:t xml:space="preserve"> of </w:t>
    </w:r>
    <w:r w:rsidR="0076665B">
      <w:fldChar w:fldCharType="begin"/>
    </w:r>
    <w:r w:rsidR="0076665B">
      <w:instrText>NUMPAGES</w:instrText>
    </w:r>
    <w:r w:rsidR="0076665B">
      <w:fldChar w:fldCharType="separate"/>
    </w:r>
    <w:r w:rsidR="0076665B">
      <w:rPr>
        <w:noProof/>
      </w:rPr>
      <w:t>1</w:t>
    </w:r>
    <w:r w:rsidR="0076665B">
      <w:rPr>
        <w:noProof/>
      </w:rPr>
      <w:fldChar w:fldCharType="end"/>
    </w:r>
    <w:r>
      <w:rPr>
        <w:sz w:val="24"/>
        <w:szCs w:val="24"/>
      </w:rPr>
      <w:tab/>
    </w:r>
    <w:r>
      <w:rPr>
        <w:sz w:val="24"/>
        <w:szCs w:val="24"/>
      </w:rPr>
      <w:tab/>
    </w:r>
    <w:r>
      <w:t>October 27,2016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843" w:rsidRDefault="006C2843" w:rsidP="006B55DE">
      <w:pPr>
        <w:spacing w:after="0" w:line="240" w:lineRule="auto"/>
      </w:pPr>
      <w:r>
        <w:separator/>
      </w:r>
    </w:p>
  </w:footnote>
  <w:footnote w:type="continuationSeparator" w:id="0">
    <w:p w:rsidR="006C2843" w:rsidRDefault="006C2843" w:rsidP="006B55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FC0AE8"/>
    <w:multiLevelType w:val="multilevel"/>
    <w:tmpl w:val="148A6A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F4A6B28"/>
    <w:multiLevelType w:val="multilevel"/>
    <w:tmpl w:val="765AFA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308F1D63"/>
    <w:multiLevelType w:val="multilevel"/>
    <w:tmpl w:val="12A0CF9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42393800"/>
    <w:multiLevelType w:val="multilevel"/>
    <w:tmpl w:val="2306E3C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5DE"/>
    <w:rsid w:val="003F2757"/>
    <w:rsid w:val="006B55DE"/>
    <w:rsid w:val="006C2843"/>
    <w:rsid w:val="007666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A2EEAE-9BB7-4E36-A859-02D8ACA3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6B55DE"/>
    <w:pPr>
      <w:keepNext/>
      <w:keepLines/>
      <w:spacing w:before="480" w:after="120"/>
      <w:contextualSpacing/>
      <w:outlineLvl w:val="0"/>
    </w:pPr>
    <w:rPr>
      <w:b/>
      <w:sz w:val="48"/>
      <w:szCs w:val="48"/>
    </w:rPr>
  </w:style>
  <w:style w:type="paragraph" w:styleId="Heading2">
    <w:name w:val="heading 2"/>
    <w:basedOn w:val="Normal1"/>
    <w:next w:val="Normal1"/>
    <w:rsid w:val="006B55DE"/>
    <w:pPr>
      <w:keepNext/>
      <w:keepLines/>
      <w:spacing w:before="360" w:after="80"/>
      <w:contextualSpacing/>
      <w:outlineLvl w:val="1"/>
    </w:pPr>
    <w:rPr>
      <w:b/>
      <w:sz w:val="36"/>
      <w:szCs w:val="36"/>
    </w:rPr>
  </w:style>
  <w:style w:type="paragraph" w:styleId="Heading3">
    <w:name w:val="heading 3"/>
    <w:basedOn w:val="Normal1"/>
    <w:next w:val="Normal1"/>
    <w:rsid w:val="006B55DE"/>
    <w:pPr>
      <w:keepNext/>
      <w:keepLines/>
      <w:spacing w:before="280" w:after="80"/>
      <w:contextualSpacing/>
      <w:outlineLvl w:val="2"/>
    </w:pPr>
    <w:rPr>
      <w:b/>
      <w:sz w:val="28"/>
      <w:szCs w:val="28"/>
    </w:rPr>
  </w:style>
  <w:style w:type="paragraph" w:styleId="Heading4">
    <w:name w:val="heading 4"/>
    <w:basedOn w:val="Normal1"/>
    <w:next w:val="Normal1"/>
    <w:rsid w:val="006B55DE"/>
    <w:pPr>
      <w:keepNext/>
      <w:keepLines/>
      <w:spacing w:before="240" w:after="40"/>
      <w:contextualSpacing/>
      <w:outlineLvl w:val="3"/>
    </w:pPr>
    <w:rPr>
      <w:b/>
      <w:sz w:val="24"/>
      <w:szCs w:val="24"/>
    </w:rPr>
  </w:style>
  <w:style w:type="paragraph" w:styleId="Heading5">
    <w:name w:val="heading 5"/>
    <w:basedOn w:val="Normal1"/>
    <w:next w:val="Normal1"/>
    <w:rsid w:val="006B55DE"/>
    <w:pPr>
      <w:keepNext/>
      <w:keepLines/>
      <w:spacing w:before="220" w:after="40"/>
      <w:contextualSpacing/>
      <w:outlineLvl w:val="4"/>
    </w:pPr>
    <w:rPr>
      <w:b/>
    </w:rPr>
  </w:style>
  <w:style w:type="paragraph" w:styleId="Heading6">
    <w:name w:val="heading 6"/>
    <w:basedOn w:val="Normal1"/>
    <w:next w:val="Normal1"/>
    <w:rsid w:val="006B55D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B55DE"/>
  </w:style>
  <w:style w:type="paragraph" w:styleId="Title">
    <w:name w:val="Title"/>
    <w:basedOn w:val="Normal1"/>
    <w:next w:val="Normal1"/>
    <w:rsid w:val="006B55DE"/>
    <w:pPr>
      <w:keepNext/>
      <w:keepLines/>
      <w:spacing w:before="480" w:after="120"/>
      <w:contextualSpacing/>
    </w:pPr>
    <w:rPr>
      <w:b/>
      <w:sz w:val="72"/>
      <w:szCs w:val="72"/>
    </w:rPr>
  </w:style>
  <w:style w:type="paragraph" w:styleId="Subtitle">
    <w:name w:val="Subtitle"/>
    <w:basedOn w:val="Normal1"/>
    <w:next w:val="Normal1"/>
    <w:rsid w:val="006B55DE"/>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6B55DE"/>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978</Words>
  <Characters>5578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Debbie Turner [Staff]</cp:lastModifiedBy>
  <cp:revision>2</cp:revision>
  <dcterms:created xsi:type="dcterms:W3CDTF">2016-12-05T15:11:00Z</dcterms:created>
  <dcterms:modified xsi:type="dcterms:W3CDTF">2016-12-05T15:11:00Z</dcterms:modified>
</cp:coreProperties>
</file>