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50D33" w14:textId="6C031E6D" w:rsidR="00467D65" w:rsidRDefault="00812913" w:rsidP="00812913">
      <w:pPr>
        <w:jc w:val="center"/>
        <w:rPr>
          <w:b/>
          <w:sz w:val="32"/>
          <w:szCs w:val="32"/>
          <w:u w:val="single"/>
          <w:lang w:val="en-CA"/>
        </w:rPr>
      </w:pPr>
      <w:r w:rsidRPr="00812913">
        <w:rPr>
          <w:b/>
          <w:sz w:val="32"/>
          <w:szCs w:val="32"/>
          <w:u w:val="single"/>
          <w:lang w:val="en-CA"/>
        </w:rPr>
        <w:t>February 2017 School Newsletter</w:t>
      </w:r>
    </w:p>
    <w:p w14:paraId="715F56EA" w14:textId="77777777" w:rsidR="00812913" w:rsidRDefault="00812913" w:rsidP="00812913">
      <w:pPr>
        <w:jc w:val="center"/>
        <w:rPr>
          <w:b/>
          <w:sz w:val="32"/>
          <w:szCs w:val="32"/>
          <w:u w:val="single"/>
          <w:lang w:val="en-CA"/>
        </w:rPr>
      </w:pPr>
    </w:p>
    <w:p w14:paraId="71963CED" w14:textId="132F6398" w:rsidR="00812913" w:rsidRDefault="00812913" w:rsidP="00812913">
      <w:pPr>
        <w:rPr>
          <w:b/>
          <w:sz w:val="22"/>
          <w:szCs w:val="22"/>
          <w:lang w:val="en-CA"/>
        </w:rPr>
      </w:pPr>
      <w:r>
        <w:rPr>
          <w:b/>
          <w:sz w:val="22"/>
          <w:szCs w:val="22"/>
          <w:lang w:val="en-CA"/>
        </w:rPr>
        <w:t>Principal’s Message</w:t>
      </w:r>
    </w:p>
    <w:p w14:paraId="6A39AB98" w14:textId="29A2F00A" w:rsidR="00812913" w:rsidRDefault="00812913" w:rsidP="00812913">
      <w:pPr>
        <w:rPr>
          <w:sz w:val="22"/>
          <w:szCs w:val="22"/>
          <w:lang w:val="en-CA"/>
        </w:rPr>
      </w:pPr>
      <w:r>
        <w:rPr>
          <w:sz w:val="22"/>
          <w:szCs w:val="22"/>
          <w:lang w:val="en-CA"/>
        </w:rPr>
        <w:t>In our January assembly on January 31</w:t>
      </w:r>
      <w:r w:rsidRPr="00812913">
        <w:rPr>
          <w:sz w:val="22"/>
          <w:szCs w:val="22"/>
          <w:vertAlign w:val="superscript"/>
          <w:lang w:val="en-CA"/>
        </w:rPr>
        <w:t>st</w:t>
      </w:r>
      <w:r>
        <w:rPr>
          <w:sz w:val="22"/>
          <w:szCs w:val="22"/>
          <w:lang w:val="en-CA"/>
        </w:rPr>
        <w:t>, I had the students reflect on the fact that we were now officially half way through our school year.  I shared with them that this is hard to believe because it seems to have zoomed by.  But on the other hand, when I get the opportunity to see what students have learned since September and how far they have come in those five months, I know how hard they have worked for this first half of the year.  Ask your child to identify something that he/she has learned this year.  What is he/she proud of?  What is he/she hoping to learn before the end of the year?</w:t>
      </w:r>
      <w:r w:rsidR="00397B3E">
        <w:rPr>
          <w:sz w:val="22"/>
          <w:szCs w:val="22"/>
          <w:lang w:val="en-CA"/>
        </w:rPr>
        <w:t xml:space="preserve">  Helping our students reflect on their learning is a key component of their learning experience and may give you some additional insight into how your child sees himself/herself as a learner.</w:t>
      </w:r>
    </w:p>
    <w:p w14:paraId="6ADF86C6" w14:textId="77777777" w:rsidR="00397B3E" w:rsidRDefault="00397B3E" w:rsidP="00812913">
      <w:pPr>
        <w:rPr>
          <w:sz w:val="22"/>
          <w:szCs w:val="22"/>
          <w:lang w:val="en-CA"/>
        </w:rPr>
      </w:pPr>
    </w:p>
    <w:p w14:paraId="1C423D4A" w14:textId="13F6EB68" w:rsidR="00397B3E" w:rsidRDefault="00397B3E" w:rsidP="00812913">
      <w:pPr>
        <w:rPr>
          <w:b/>
          <w:sz w:val="22"/>
          <w:szCs w:val="22"/>
          <w:lang w:val="en-CA"/>
        </w:rPr>
      </w:pPr>
      <w:r>
        <w:rPr>
          <w:b/>
          <w:sz w:val="22"/>
          <w:szCs w:val="22"/>
          <w:lang w:val="en-CA"/>
        </w:rPr>
        <w:t>School Registration</w:t>
      </w:r>
    </w:p>
    <w:p w14:paraId="3435EDF7" w14:textId="246C7259" w:rsidR="00397B3E" w:rsidRDefault="00397B3E" w:rsidP="00812913">
      <w:pPr>
        <w:rPr>
          <w:sz w:val="22"/>
          <w:szCs w:val="22"/>
          <w:lang w:val="en-CA"/>
        </w:rPr>
      </w:pPr>
      <w:r>
        <w:rPr>
          <w:sz w:val="22"/>
          <w:szCs w:val="22"/>
          <w:lang w:val="en-CA"/>
        </w:rPr>
        <w:t>Is your child in Senior Kindergarten? This is the time to consider if you would like your child to attend Grade 1 in an English stream class or a French Immersion class.  Please contact the office for more information.</w:t>
      </w:r>
      <w:r w:rsidR="0064186E">
        <w:rPr>
          <w:sz w:val="22"/>
          <w:szCs w:val="22"/>
          <w:lang w:val="en-CA"/>
        </w:rPr>
        <w:t xml:space="preserve">  As well, if you know other families in our French catchment area who are interested in Gr 1 FI registration, they may come and register</w:t>
      </w:r>
      <w:r w:rsidR="00BE52D6">
        <w:rPr>
          <w:sz w:val="22"/>
          <w:szCs w:val="22"/>
          <w:lang w:val="en-CA"/>
        </w:rPr>
        <w:t xml:space="preserve"> now.  Ideally, the board is hoping to have most FI registration complete by February 28.</w:t>
      </w:r>
    </w:p>
    <w:p w14:paraId="0B95A369" w14:textId="5BE178FB" w:rsidR="00397B3E" w:rsidRDefault="00397B3E" w:rsidP="00812913">
      <w:pPr>
        <w:rPr>
          <w:sz w:val="22"/>
          <w:szCs w:val="22"/>
          <w:lang w:val="en-CA"/>
        </w:rPr>
      </w:pPr>
      <w:r>
        <w:rPr>
          <w:sz w:val="22"/>
          <w:szCs w:val="22"/>
          <w:lang w:val="en-CA"/>
        </w:rPr>
        <w:t xml:space="preserve">Registration for new students entering Junior Kindergarten or Senior Kindergarten for 2017/2018 opens at the school on February 6, 2017.  You will need to show proof of address, immunization record, </w:t>
      </w:r>
      <w:proofErr w:type="gramStart"/>
      <w:r>
        <w:rPr>
          <w:sz w:val="22"/>
          <w:szCs w:val="22"/>
          <w:lang w:val="en-CA"/>
        </w:rPr>
        <w:t>record</w:t>
      </w:r>
      <w:proofErr w:type="gramEnd"/>
      <w:r>
        <w:rPr>
          <w:sz w:val="22"/>
          <w:szCs w:val="22"/>
          <w:lang w:val="en-CA"/>
        </w:rPr>
        <w:t xml:space="preserve"> of birth and fill in the registration form in the school office.  A Kindergarten orientation will be held in the spring to help you and your child prepare for their entry into school.</w:t>
      </w:r>
    </w:p>
    <w:p w14:paraId="73EB0BB9" w14:textId="56D033DA" w:rsidR="00397B3E" w:rsidRDefault="00E9329A" w:rsidP="00812913">
      <w:pPr>
        <w:rPr>
          <w:sz w:val="22"/>
          <w:szCs w:val="22"/>
          <w:lang w:val="en-CA"/>
        </w:rPr>
      </w:pPr>
      <w:r>
        <w:rPr>
          <w:b/>
          <w:i/>
          <w:sz w:val="22"/>
          <w:szCs w:val="22"/>
          <w:lang w:val="en-CA"/>
        </w:rPr>
        <w:t xml:space="preserve">Please note the HWDSB policy does not allow us to register students who are not in our catchment area, including the kindergarten-aged siblings of FI students at the school if their home school is not </w:t>
      </w:r>
      <w:proofErr w:type="spellStart"/>
      <w:r>
        <w:rPr>
          <w:b/>
          <w:i/>
          <w:sz w:val="22"/>
          <w:szCs w:val="22"/>
          <w:lang w:val="en-CA"/>
        </w:rPr>
        <w:t>Dundana</w:t>
      </w:r>
      <w:proofErr w:type="spellEnd"/>
      <w:r>
        <w:rPr>
          <w:b/>
          <w:i/>
          <w:sz w:val="22"/>
          <w:szCs w:val="22"/>
          <w:lang w:val="en-CA"/>
        </w:rPr>
        <w:t xml:space="preserve">.  For more information about catchment areas and this board policy, please go to:  </w:t>
      </w:r>
      <w:hyperlink r:id="rId9" w:anchor="tabs-112" w:history="1">
        <w:r w:rsidRPr="00E9329A">
          <w:rPr>
            <w:rStyle w:val="Hyperlink"/>
            <w:sz w:val="22"/>
            <w:szCs w:val="22"/>
            <w:lang w:val="en-CA"/>
          </w:rPr>
          <w:t>http://www.hwdsb.on.ca/find/#tabs-112</w:t>
        </w:r>
      </w:hyperlink>
      <w:r w:rsidRPr="00E9329A">
        <w:rPr>
          <w:sz w:val="22"/>
          <w:szCs w:val="22"/>
          <w:lang w:val="en-CA"/>
        </w:rPr>
        <w:t xml:space="preserve"> </w:t>
      </w:r>
    </w:p>
    <w:p w14:paraId="0C6204D8" w14:textId="77777777" w:rsidR="00E9329A" w:rsidRDefault="00E9329A" w:rsidP="00812913">
      <w:pPr>
        <w:rPr>
          <w:sz w:val="22"/>
          <w:szCs w:val="22"/>
          <w:lang w:val="en-CA"/>
        </w:rPr>
      </w:pPr>
    </w:p>
    <w:p w14:paraId="382D3D57" w14:textId="7E285D4F" w:rsidR="007F1AB0" w:rsidRDefault="007F1AB0" w:rsidP="00812913">
      <w:pPr>
        <w:rPr>
          <w:b/>
          <w:sz w:val="22"/>
          <w:szCs w:val="22"/>
          <w:lang w:val="en-CA"/>
        </w:rPr>
      </w:pPr>
      <w:r>
        <w:rPr>
          <w:b/>
          <w:sz w:val="22"/>
          <w:szCs w:val="22"/>
          <w:lang w:val="en-CA"/>
        </w:rPr>
        <w:t>February 14</w:t>
      </w:r>
      <w:r w:rsidRPr="007F1AB0">
        <w:rPr>
          <w:b/>
          <w:sz w:val="22"/>
          <w:szCs w:val="22"/>
          <w:vertAlign w:val="superscript"/>
          <w:lang w:val="en-CA"/>
        </w:rPr>
        <w:t>th</w:t>
      </w:r>
      <w:r>
        <w:rPr>
          <w:b/>
          <w:sz w:val="22"/>
          <w:szCs w:val="22"/>
          <w:lang w:val="en-CA"/>
        </w:rPr>
        <w:t xml:space="preserve"> Dance-a-thon</w:t>
      </w:r>
    </w:p>
    <w:p w14:paraId="69914931" w14:textId="0D31A53B" w:rsidR="007F1AB0" w:rsidRPr="007F1AB0" w:rsidRDefault="007F1AB0" w:rsidP="00812913">
      <w:pPr>
        <w:rPr>
          <w:sz w:val="22"/>
          <w:szCs w:val="22"/>
          <w:lang w:val="en-CA"/>
        </w:rPr>
      </w:pPr>
      <w:proofErr w:type="spellStart"/>
      <w:r>
        <w:rPr>
          <w:sz w:val="22"/>
          <w:szCs w:val="22"/>
          <w:lang w:val="en-CA"/>
        </w:rPr>
        <w:t>Dundana’s</w:t>
      </w:r>
      <w:proofErr w:type="spellEnd"/>
      <w:r>
        <w:rPr>
          <w:sz w:val="22"/>
          <w:szCs w:val="22"/>
          <w:lang w:val="en-CA"/>
        </w:rPr>
        <w:t xml:space="preserve"> annual Dance-a-thon fundraiser is back!  Students will be</w:t>
      </w:r>
      <w:r w:rsidR="00BE52D6">
        <w:rPr>
          <w:sz w:val="22"/>
          <w:szCs w:val="22"/>
          <w:lang w:val="en-CA"/>
        </w:rPr>
        <w:t xml:space="preserve"> bringing home pledge sheets </w:t>
      </w:r>
      <w:r>
        <w:rPr>
          <w:sz w:val="22"/>
          <w:szCs w:val="22"/>
          <w:lang w:val="en-CA"/>
        </w:rPr>
        <w:t>this week in preparation for this fun event.  All students who participate in raising money will be eligible to win a long list of prizes, generously donated by businesses, individuals and organizations in our community.  Dancing will occur on February 14</w:t>
      </w:r>
      <w:r w:rsidRPr="007F1AB0">
        <w:rPr>
          <w:sz w:val="22"/>
          <w:szCs w:val="22"/>
          <w:vertAlign w:val="superscript"/>
          <w:lang w:val="en-CA"/>
        </w:rPr>
        <w:t>th</w:t>
      </w:r>
      <w:r>
        <w:rPr>
          <w:sz w:val="22"/>
          <w:szCs w:val="22"/>
          <w:lang w:val="en-CA"/>
        </w:rPr>
        <w:t xml:space="preserve"> and prizes will be distributed on February 15</w:t>
      </w:r>
      <w:r w:rsidRPr="007F1AB0">
        <w:rPr>
          <w:sz w:val="22"/>
          <w:szCs w:val="22"/>
          <w:vertAlign w:val="superscript"/>
          <w:lang w:val="en-CA"/>
        </w:rPr>
        <w:t>th</w:t>
      </w:r>
      <w:r>
        <w:rPr>
          <w:sz w:val="22"/>
          <w:szCs w:val="22"/>
          <w:lang w:val="en-CA"/>
        </w:rPr>
        <w:t>.  If you are interested in helping out with this event or have items to donate, plea</w:t>
      </w:r>
      <w:r w:rsidR="0064186E">
        <w:rPr>
          <w:sz w:val="22"/>
          <w:szCs w:val="22"/>
          <w:lang w:val="en-CA"/>
        </w:rPr>
        <w:t xml:space="preserve">se contact Nina </w:t>
      </w:r>
      <w:proofErr w:type="spellStart"/>
      <w:r w:rsidR="0064186E">
        <w:rPr>
          <w:sz w:val="22"/>
          <w:szCs w:val="22"/>
          <w:lang w:val="en-CA"/>
        </w:rPr>
        <w:t>Cavey</w:t>
      </w:r>
      <w:proofErr w:type="spellEnd"/>
      <w:r w:rsidR="0064186E">
        <w:rPr>
          <w:sz w:val="22"/>
          <w:szCs w:val="22"/>
          <w:lang w:val="en-CA"/>
        </w:rPr>
        <w:t>, 905-537-9123.</w:t>
      </w:r>
    </w:p>
    <w:p w14:paraId="3A970926" w14:textId="77777777" w:rsidR="007F1AB0" w:rsidRDefault="007F1AB0" w:rsidP="00812913">
      <w:pPr>
        <w:rPr>
          <w:b/>
          <w:sz w:val="22"/>
          <w:szCs w:val="22"/>
          <w:lang w:val="en-CA"/>
        </w:rPr>
      </w:pPr>
    </w:p>
    <w:p w14:paraId="2760935C" w14:textId="484B6C4F" w:rsidR="00E9329A" w:rsidRDefault="00E9329A" w:rsidP="00812913">
      <w:pPr>
        <w:rPr>
          <w:b/>
          <w:sz w:val="22"/>
          <w:szCs w:val="22"/>
          <w:lang w:val="en-CA"/>
        </w:rPr>
      </w:pPr>
      <w:r>
        <w:rPr>
          <w:b/>
          <w:sz w:val="22"/>
          <w:szCs w:val="22"/>
          <w:lang w:val="en-CA"/>
        </w:rPr>
        <w:t>Pizza and Milk</w:t>
      </w:r>
    </w:p>
    <w:p w14:paraId="3F01EF70" w14:textId="764D0317" w:rsidR="00E9329A" w:rsidRDefault="007F1AB0" w:rsidP="00812913">
      <w:pPr>
        <w:rPr>
          <w:sz w:val="22"/>
          <w:szCs w:val="22"/>
          <w:lang w:val="en-CA"/>
        </w:rPr>
      </w:pPr>
      <w:r>
        <w:rPr>
          <w:sz w:val="22"/>
          <w:szCs w:val="22"/>
          <w:lang w:val="en-CA"/>
        </w:rPr>
        <w:t>Pizza is available on Cash Online for purchase until February 7.</w:t>
      </w:r>
    </w:p>
    <w:p w14:paraId="31F099E7" w14:textId="3DB7F6F6" w:rsidR="007F1AB0" w:rsidRDefault="007F1AB0" w:rsidP="00812913">
      <w:pPr>
        <w:rPr>
          <w:sz w:val="22"/>
          <w:szCs w:val="22"/>
          <w:lang w:val="en-CA"/>
        </w:rPr>
      </w:pPr>
      <w:r>
        <w:rPr>
          <w:sz w:val="22"/>
          <w:szCs w:val="22"/>
          <w:lang w:val="en-CA"/>
        </w:rPr>
        <w:t xml:space="preserve">Milk is available on Cash Online for purchase until February 2. </w:t>
      </w:r>
    </w:p>
    <w:p w14:paraId="0DACEACA" w14:textId="77777777" w:rsidR="007F1AB0" w:rsidRDefault="007F1AB0" w:rsidP="00812913">
      <w:pPr>
        <w:rPr>
          <w:sz w:val="22"/>
          <w:szCs w:val="22"/>
          <w:lang w:val="en-CA"/>
        </w:rPr>
      </w:pPr>
    </w:p>
    <w:p w14:paraId="73369F50" w14:textId="77777777" w:rsidR="00BE52D6" w:rsidRDefault="00BE52D6">
      <w:pPr>
        <w:rPr>
          <w:b/>
          <w:sz w:val="22"/>
          <w:szCs w:val="22"/>
          <w:lang w:val="en-CA"/>
        </w:rPr>
      </w:pPr>
      <w:r>
        <w:rPr>
          <w:b/>
          <w:sz w:val="22"/>
          <w:szCs w:val="22"/>
          <w:lang w:val="en-CA"/>
        </w:rPr>
        <w:br w:type="page"/>
      </w:r>
    </w:p>
    <w:p w14:paraId="558A2251" w14:textId="118AA8AA" w:rsidR="007F1AB0" w:rsidRDefault="00BE52D6" w:rsidP="00812913">
      <w:pPr>
        <w:rPr>
          <w:b/>
          <w:sz w:val="22"/>
          <w:szCs w:val="22"/>
          <w:lang w:val="en-CA"/>
        </w:rPr>
      </w:pPr>
      <w:r>
        <w:rPr>
          <w:b/>
          <w:sz w:val="22"/>
          <w:szCs w:val="22"/>
          <w:lang w:val="en-CA"/>
        </w:rPr>
        <w:lastRenderedPageBreak/>
        <w:t xml:space="preserve">Have </w:t>
      </w:r>
      <w:r w:rsidR="007F1AB0" w:rsidRPr="007F1AB0">
        <w:rPr>
          <w:b/>
          <w:sz w:val="22"/>
          <w:szCs w:val="22"/>
          <w:lang w:val="en-CA"/>
        </w:rPr>
        <w:t>Your Say</w:t>
      </w:r>
    </w:p>
    <w:p w14:paraId="1A4AE11F" w14:textId="6B0A85C0" w:rsidR="007F1AB0" w:rsidRDefault="007F1AB0" w:rsidP="00812913">
      <w:pPr>
        <w:rPr>
          <w:sz w:val="22"/>
          <w:szCs w:val="22"/>
          <w:lang w:val="en-CA"/>
        </w:rPr>
      </w:pPr>
      <w:r>
        <w:rPr>
          <w:sz w:val="22"/>
          <w:szCs w:val="22"/>
          <w:lang w:val="en-CA"/>
        </w:rPr>
        <w:t xml:space="preserve">The trustees and executive council of the HWDSB are currently considering budget decisions to affect the 2017/2018 school year.  They are looking for input to help guide their decision making.  If you would like to provide ideas that you think will help enrich your child’s school life, please go to:  </w:t>
      </w:r>
      <w:hyperlink r:id="rId10" w:history="1">
        <w:r w:rsidRPr="0032373D">
          <w:rPr>
            <w:rStyle w:val="Hyperlink"/>
            <w:sz w:val="22"/>
            <w:szCs w:val="22"/>
            <w:lang w:val="en-CA"/>
          </w:rPr>
          <w:t>https://hwdsb.qualtrics.com/jfe/form/SV_bBqnuuNbaru2pUx</w:t>
        </w:r>
      </w:hyperlink>
      <w:r>
        <w:rPr>
          <w:sz w:val="22"/>
          <w:szCs w:val="22"/>
          <w:lang w:val="en-CA"/>
        </w:rPr>
        <w:t xml:space="preserve"> </w:t>
      </w:r>
    </w:p>
    <w:p w14:paraId="0DB9F7EF" w14:textId="0E125797" w:rsidR="007F1AB0" w:rsidRDefault="007F1AB0" w:rsidP="00812913">
      <w:pPr>
        <w:rPr>
          <w:sz w:val="22"/>
          <w:szCs w:val="22"/>
          <w:lang w:val="en-CA"/>
        </w:rPr>
      </w:pPr>
      <w:r>
        <w:rPr>
          <w:sz w:val="22"/>
          <w:szCs w:val="22"/>
          <w:lang w:val="en-CA"/>
        </w:rPr>
        <w:t>Surveys are due by February 24, 2017.</w:t>
      </w:r>
    </w:p>
    <w:p w14:paraId="326955EE" w14:textId="77777777" w:rsidR="007F1AB0" w:rsidRDefault="007F1AB0" w:rsidP="00812913">
      <w:pPr>
        <w:rPr>
          <w:sz w:val="22"/>
          <w:szCs w:val="22"/>
          <w:lang w:val="en-CA"/>
        </w:rPr>
      </w:pPr>
    </w:p>
    <w:p w14:paraId="70B7044F" w14:textId="70234422" w:rsidR="007F1AB0" w:rsidRDefault="00742614" w:rsidP="00812913">
      <w:pPr>
        <w:rPr>
          <w:b/>
          <w:sz w:val="22"/>
          <w:szCs w:val="22"/>
          <w:lang w:val="en-CA"/>
        </w:rPr>
      </w:pPr>
      <w:r>
        <w:rPr>
          <w:b/>
          <w:sz w:val="22"/>
          <w:szCs w:val="22"/>
          <w:lang w:val="en-CA"/>
        </w:rPr>
        <w:t>CF Walk</w:t>
      </w:r>
    </w:p>
    <w:p w14:paraId="4565DEDB" w14:textId="6F45A7D1" w:rsidR="00742614" w:rsidRDefault="00742614" w:rsidP="00812913">
      <w:r>
        <w:rPr>
          <w:sz w:val="22"/>
          <w:szCs w:val="22"/>
          <w:lang w:val="en-CA"/>
        </w:rPr>
        <w:t xml:space="preserve">A </w:t>
      </w:r>
      <w:proofErr w:type="spellStart"/>
      <w:r>
        <w:rPr>
          <w:sz w:val="22"/>
          <w:szCs w:val="22"/>
          <w:lang w:val="en-CA"/>
        </w:rPr>
        <w:t>Dundana</w:t>
      </w:r>
      <w:proofErr w:type="spellEnd"/>
      <w:r>
        <w:rPr>
          <w:sz w:val="22"/>
          <w:szCs w:val="22"/>
          <w:lang w:val="en-CA"/>
        </w:rPr>
        <w:t xml:space="preserve"> Friends team has been created for this year’s CF Walk on Sunday, May 28, 2017.  The team was created in support of a </w:t>
      </w:r>
      <w:proofErr w:type="spellStart"/>
      <w:r>
        <w:rPr>
          <w:sz w:val="22"/>
          <w:szCs w:val="22"/>
          <w:lang w:val="en-CA"/>
        </w:rPr>
        <w:t>Dundana</w:t>
      </w:r>
      <w:proofErr w:type="spellEnd"/>
      <w:r>
        <w:rPr>
          <w:sz w:val="22"/>
          <w:szCs w:val="22"/>
          <w:lang w:val="en-CA"/>
        </w:rPr>
        <w:t xml:space="preserve"> student and family.  If you are interested in joining the team or supporting the walk, please go to:  </w:t>
      </w:r>
      <w:hyperlink r:id="rId11" w:tgtFrame="_blank" w:history="1">
        <w:r w:rsidRPr="00742614">
          <w:rPr>
            <w:color w:val="0000FF"/>
            <w:u w:val="single"/>
          </w:rPr>
          <w:t>https://secure.e2rm.com/registrant/LocationHome.aspx?eventid=204057&amp;langpref=en-CA&amp;locationID=204060&amp;Referrer=http%3a%2f%2fwww.cysticfibrosis.ca%2fwalk%2ffind-a-walk-location</w:t>
        </w:r>
      </w:hyperlink>
      <w:r>
        <w:t xml:space="preserve">  Click “Join a Team” and enter “</w:t>
      </w:r>
      <w:proofErr w:type="spellStart"/>
      <w:r>
        <w:t>Dundana</w:t>
      </w:r>
      <w:proofErr w:type="spellEnd"/>
      <w:r>
        <w:t xml:space="preserve"> Friends”.</w:t>
      </w:r>
    </w:p>
    <w:p w14:paraId="53C2B279" w14:textId="77777777" w:rsidR="00742614" w:rsidRDefault="00742614" w:rsidP="00812913"/>
    <w:p w14:paraId="5E43F14A" w14:textId="7C442DED" w:rsidR="00742614" w:rsidRDefault="00742614" w:rsidP="00812913">
      <w:pPr>
        <w:rPr>
          <w:b/>
        </w:rPr>
      </w:pPr>
      <w:r>
        <w:rPr>
          <w:b/>
        </w:rPr>
        <w:t>Playground Equipment Request</w:t>
      </w:r>
    </w:p>
    <w:p w14:paraId="6F8C812A" w14:textId="3F629E3C" w:rsidR="00742614" w:rsidRDefault="00742614" w:rsidP="00812913">
      <w:r>
        <w:t>Our School Council has decided to generous</w:t>
      </w:r>
      <w:r w:rsidR="00BE52D6">
        <w:t>ly</w:t>
      </w:r>
      <w:r>
        <w:t xml:space="preserve"> fund the purchase of some recess equipment for students to borrow and support cooperative play. We are very thankful for their consideration and look forward to bringing out new equipment in the next few months.  In addition, if you have some </w:t>
      </w:r>
      <w:r w:rsidR="00BE52D6">
        <w:t xml:space="preserve">suitable </w:t>
      </w:r>
      <w:r>
        <w:t>gently</w:t>
      </w:r>
      <w:r w:rsidR="00BE52D6">
        <w:t>-</w:t>
      </w:r>
      <w:r>
        <w:t xml:space="preserve">used </w:t>
      </w:r>
      <w:r w:rsidR="00BE52D6">
        <w:t>equipment</w:t>
      </w:r>
      <w:bookmarkStart w:id="0" w:name="_GoBack"/>
      <w:bookmarkEnd w:id="0"/>
      <w:r>
        <w:t xml:space="preserve"> (e.g. soccer balls, basketballs) that are no longer used at your house, we will gladly accept your donations to supplement our new supply.</w:t>
      </w:r>
    </w:p>
    <w:p w14:paraId="2D112C7C" w14:textId="77777777" w:rsidR="00742614" w:rsidRDefault="00742614" w:rsidP="00812913"/>
    <w:p w14:paraId="06E44B0C" w14:textId="7D8D4492" w:rsidR="00742614" w:rsidRDefault="00742614" w:rsidP="00812913">
      <w:pPr>
        <w:rPr>
          <w:b/>
        </w:rPr>
      </w:pPr>
      <w:r>
        <w:rPr>
          <w:b/>
        </w:rPr>
        <w:t>February Events</w:t>
      </w:r>
    </w:p>
    <w:p w14:paraId="7F1FAF19" w14:textId="1A6F3AEA" w:rsidR="00742614" w:rsidRDefault="00742614" w:rsidP="00812913">
      <w:r>
        <w:t>February 6 – Start of Kindergarten Registration</w:t>
      </w:r>
    </w:p>
    <w:p w14:paraId="0A2BCAC0" w14:textId="75150CD1" w:rsidR="004D400A" w:rsidRDefault="004D400A" w:rsidP="00812913">
      <w:r>
        <w:t xml:space="preserve">February 13 – </w:t>
      </w:r>
      <w:proofErr w:type="spellStart"/>
      <w:r>
        <w:t>Danceathon</w:t>
      </w:r>
      <w:proofErr w:type="spellEnd"/>
      <w:r>
        <w:t xml:space="preserve"> Envelopes Due back at School</w:t>
      </w:r>
    </w:p>
    <w:p w14:paraId="5CD511B4" w14:textId="0C8B65CB" w:rsidR="004D400A" w:rsidRDefault="004D400A" w:rsidP="00812913">
      <w:r>
        <w:t xml:space="preserve">February 14 – </w:t>
      </w:r>
      <w:proofErr w:type="spellStart"/>
      <w:r>
        <w:t>Danceathon</w:t>
      </w:r>
      <w:proofErr w:type="spellEnd"/>
    </w:p>
    <w:p w14:paraId="43999361" w14:textId="4C44B0C3" w:rsidR="004D400A" w:rsidRDefault="004D400A" w:rsidP="00812913">
      <w:r>
        <w:t>February 14 – Spirit day – Wear your red and pink</w:t>
      </w:r>
    </w:p>
    <w:p w14:paraId="71C6D433" w14:textId="1A91B970" w:rsidR="004D400A" w:rsidRDefault="004D400A" w:rsidP="00812913">
      <w:r>
        <w:t>February 17 – Term 1 Report Cards sent home, K-5</w:t>
      </w:r>
    </w:p>
    <w:p w14:paraId="023E0BC0" w14:textId="0A40C4B4" w:rsidR="004D400A" w:rsidRPr="00742614" w:rsidRDefault="004D400A" w:rsidP="00812913">
      <w:pPr>
        <w:rPr>
          <w:sz w:val="22"/>
          <w:szCs w:val="22"/>
          <w:lang w:val="en-CA"/>
        </w:rPr>
      </w:pPr>
      <w:r>
        <w:t>February 20 – Family Day</w:t>
      </w:r>
    </w:p>
    <w:p w14:paraId="01584801" w14:textId="06416ECB" w:rsidR="00476EE2" w:rsidRDefault="004D400A">
      <w:pPr>
        <w:rPr>
          <w:sz w:val="22"/>
          <w:szCs w:val="22"/>
          <w:lang w:val="en-CA"/>
        </w:rPr>
      </w:pPr>
      <w:r>
        <w:rPr>
          <w:sz w:val="22"/>
          <w:szCs w:val="22"/>
          <w:lang w:val="en-CA"/>
        </w:rPr>
        <w:t>February 24 – Celebration Assembly</w:t>
      </w:r>
    </w:p>
    <w:p w14:paraId="265AD8F1" w14:textId="0C836D69" w:rsidR="004D400A" w:rsidRDefault="004D400A">
      <w:pPr>
        <w:rPr>
          <w:sz w:val="22"/>
          <w:szCs w:val="22"/>
          <w:lang w:val="en-CA"/>
        </w:rPr>
      </w:pPr>
      <w:r>
        <w:rPr>
          <w:sz w:val="22"/>
          <w:szCs w:val="22"/>
          <w:lang w:val="en-CA"/>
        </w:rPr>
        <w:t>Pizza days – Feb 3, 10, 17, 24</w:t>
      </w:r>
    </w:p>
    <w:p w14:paraId="590AC063" w14:textId="16438C13" w:rsidR="004D400A" w:rsidRPr="00476EE2" w:rsidRDefault="004D400A">
      <w:pPr>
        <w:rPr>
          <w:sz w:val="22"/>
          <w:szCs w:val="22"/>
          <w:lang w:val="en-CA"/>
        </w:rPr>
      </w:pPr>
      <w:r>
        <w:rPr>
          <w:sz w:val="22"/>
          <w:szCs w:val="22"/>
          <w:lang w:val="en-CA"/>
        </w:rPr>
        <w:t>Lunch Wizard – Feb 15, 22</w:t>
      </w:r>
    </w:p>
    <w:sectPr w:rsidR="004D400A" w:rsidRPr="00476EE2" w:rsidSect="00D602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5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A2C24" w14:textId="77777777" w:rsidR="006F737C" w:rsidRDefault="006F737C" w:rsidP="00476EE2">
      <w:r>
        <w:separator/>
      </w:r>
    </w:p>
  </w:endnote>
  <w:endnote w:type="continuationSeparator" w:id="0">
    <w:p w14:paraId="7C8C4364" w14:textId="77777777" w:rsidR="006F737C" w:rsidRDefault="006F737C" w:rsidP="0047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0C18" w14:textId="77777777" w:rsidR="007E2915" w:rsidRDefault="007E2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2E7C0" w14:textId="784F7BDC" w:rsidR="00476EE2" w:rsidRDefault="00351F77" w:rsidP="00D602D2">
    <w:pPr>
      <w:pStyle w:val="Footer"/>
      <w:ind w:left="-851"/>
      <w:jc w:val="center"/>
    </w:pPr>
    <w:r>
      <w:rPr>
        <w:noProof/>
        <w:lang w:val="en-CA" w:eastAsia="en-CA"/>
      </w:rPr>
      <w:drawing>
        <wp:inline distT="0" distB="0" distL="0" distR="0" wp14:anchorId="1C4FA33B" wp14:editId="1356F078">
          <wp:extent cx="7079308" cy="369849"/>
          <wp:effectExtent l="0" t="0" r="762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school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458626" cy="38966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7449" w14:textId="77777777" w:rsidR="007E2915" w:rsidRDefault="007E2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2D0FE" w14:textId="77777777" w:rsidR="006F737C" w:rsidRDefault="006F737C" w:rsidP="00476EE2">
      <w:r>
        <w:separator/>
      </w:r>
    </w:p>
  </w:footnote>
  <w:footnote w:type="continuationSeparator" w:id="0">
    <w:p w14:paraId="2C9535A1" w14:textId="77777777" w:rsidR="006F737C" w:rsidRDefault="006F737C" w:rsidP="0047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A32A8" w14:textId="77777777" w:rsidR="007E2915" w:rsidRDefault="007E2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4" w:type="dxa"/>
      <w:tblInd w:w="-856" w:type="dxa"/>
      <w:tblBorders>
        <w:top w:val="none" w:sz="0" w:space="0" w:color="auto"/>
        <w:left w:val="none" w:sz="0" w:space="0" w:color="auto"/>
        <w:bottom w:val="single" w:sz="2" w:space="0" w:color="AEAAAA" w:themeColor="background2" w:themeShade="BF"/>
        <w:right w:val="none" w:sz="0" w:space="0" w:color="auto"/>
        <w:insideH w:val="none" w:sz="0" w:space="0" w:color="auto"/>
        <w:insideV w:val="none" w:sz="0" w:space="0" w:color="auto"/>
      </w:tblBorders>
      <w:tblLook w:val="04A0" w:firstRow="1" w:lastRow="0" w:firstColumn="1" w:lastColumn="0" w:noHBand="0" w:noVBand="1"/>
    </w:tblPr>
    <w:tblGrid>
      <w:gridCol w:w="2794"/>
      <w:gridCol w:w="3006"/>
      <w:gridCol w:w="5104"/>
    </w:tblGrid>
    <w:tr w:rsidR="006A53AA" w14:paraId="286EE5C1" w14:textId="77777777" w:rsidTr="006A53AA">
      <w:trPr>
        <w:trHeight w:val="895"/>
      </w:trPr>
      <w:tc>
        <w:tcPr>
          <w:tcW w:w="2411" w:type="dxa"/>
          <w:vMerge w:val="restart"/>
        </w:tcPr>
        <w:p w14:paraId="543DB99F" w14:textId="0AAC6508" w:rsidR="00476EE2" w:rsidRDefault="007753FC" w:rsidP="005E352E">
          <w:pPr>
            <w:pStyle w:val="Header"/>
          </w:pPr>
          <w:r>
            <w:rPr>
              <w:noProof/>
              <w:lang w:val="en-CA" w:eastAsia="en-CA"/>
            </w:rPr>
            <w:drawing>
              <wp:inline distT="0" distB="0" distL="0" distR="0" wp14:anchorId="12AC8BB2" wp14:editId="58CAF5DA">
                <wp:extent cx="1637400" cy="138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undanadragon.png"/>
                        <pic:cNvPicPr/>
                      </pic:nvPicPr>
                      <pic:blipFill>
                        <a:blip r:embed="rId1">
                          <a:extLst>
                            <a:ext uri="{28A0092B-C50C-407E-A947-70E740481C1C}">
                              <a14:useLocalDpi xmlns:a14="http://schemas.microsoft.com/office/drawing/2010/main" val="0"/>
                            </a:ext>
                          </a:extLst>
                        </a:blip>
                        <a:stretch>
                          <a:fillRect/>
                        </a:stretch>
                      </pic:blipFill>
                      <pic:spPr>
                        <a:xfrm>
                          <a:off x="0" y="0"/>
                          <a:ext cx="1645161" cy="1390861"/>
                        </a:xfrm>
                        <a:prstGeom prst="rect">
                          <a:avLst/>
                        </a:prstGeom>
                      </pic:spPr>
                    </pic:pic>
                  </a:graphicData>
                </a:graphic>
              </wp:inline>
            </w:drawing>
          </w:r>
        </w:p>
      </w:tc>
      <w:tc>
        <w:tcPr>
          <w:tcW w:w="8493" w:type="dxa"/>
          <w:gridSpan w:val="2"/>
        </w:tcPr>
        <w:p w14:paraId="5F06F196" w14:textId="1925CFB0" w:rsidR="00476EE2" w:rsidRPr="00476EE2" w:rsidRDefault="007753FC" w:rsidP="006A53AA">
          <w:pPr>
            <w:pStyle w:val="Header"/>
            <w:rPr>
              <w:bCs/>
              <w:sz w:val="36"/>
              <w:szCs w:val="36"/>
            </w:rPr>
          </w:pPr>
          <w:proofErr w:type="spellStart"/>
          <w:r>
            <w:rPr>
              <w:bCs/>
              <w:color w:val="3B3838" w:themeColor="background2" w:themeShade="40"/>
              <w:sz w:val="40"/>
              <w:szCs w:val="40"/>
            </w:rPr>
            <w:t>Dundana</w:t>
          </w:r>
          <w:proofErr w:type="spellEnd"/>
          <w:r w:rsidR="006A53AA">
            <w:rPr>
              <w:bCs/>
              <w:color w:val="3B3838" w:themeColor="background2" w:themeShade="40"/>
              <w:sz w:val="40"/>
              <w:szCs w:val="40"/>
            </w:rPr>
            <w:t xml:space="preserve"> </w:t>
          </w:r>
          <w:r w:rsidR="00476EE2" w:rsidRPr="005E352E">
            <w:rPr>
              <w:bCs/>
              <w:color w:val="3B3838" w:themeColor="background2" w:themeShade="40"/>
              <w:sz w:val="40"/>
              <w:szCs w:val="40"/>
            </w:rPr>
            <w:t>Elementary School</w:t>
          </w:r>
          <w:r w:rsidR="00DC5B6F">
            <w:rPr>
              <w:bCs/>
              <w:color w:val="3B3838" w:themeColor="background2" w:themeShade="40"/>
              <w:sz w:val="36"/>
              <w:szCs w:val="36"/>
            </w:rPr>
            <w:br/>
          </w:r>
          <w:r w:rsidR="00DC5B6F" w:rsidRPr="005E352E">
            <w:rPr>
              <w:bCs/>
              <w:color w:val="767171" w:themeColor="background2" w:themeShade="80"/>
              <w:sz w:val="20"/>
              <w:szCs w:val="20"/>
            </w:rPr>
            <w:t>PROUD SCHOOL OF HAMILTON</w:t>
          </w:r>
          <w:r w:rsidR="005E352E" w:rsidRPr="005E352E">
            <w:rPr>
              <w:bCs/>
              <w:color w:val="767171" w:themeColor="background2" w:themeShade="80"/>
              <w:sz w:val="20"/>
              <w:szCs w:val="20"/>
            </w:rPr>
            <w:t>-WENTWORTH DISTRICT SCHOOL BOARD</w:t>
          </w:r>
        </w:p>
      </w:tc>
    </w:tr>
    <w:tr w:rsidR="007753FC" w14:paraId="211BF362" w14:textId="77777777" w:rsidTr="00D33631">
      <w:trPr>
        <w:trHeight w:val="1375"/>
      </w:trPr>
      <w:tc>
        <w:tcPr>
          <w:tcW w:w="2411" w:type="dxa"/>
          <w:vMerge/>
        </w:tcPr>
        <w:p w14:paraId="4170E3EC" w14:textId="77777777" w:rsidR="00476EE2" w:rsidRDefault="00476EE2">
          <w:pPr>
            <w:pStyle w:val="Header"/>
            <w:rPr>
              <w:noProof/>
            </w:rPr>
          </w:pPr>
        </w:p>
      </w:tc>
      <w:tc>
        <w:tcPr>
          <w:tcW w:w="3118" w:type="dxa"/>
        </w:tcPr>
        <w:p w14:paraId="2A84B086" w14:textId="12742E6A" w:rsidR="007753FC" w:rsidRPr="007753FC" w:rsidRDefault="007753FC" w:rsidP="007753FC">
          <w:pPr>
            <w:pStyle w:val="Header"/>
            <w:rPr>
              <w:color w:val="767171" w:themeColor="background2" w:themeShade="80"/>
              <w:sz w:val="20"/>
              <w:szCs w:val="20"/>
            </w:rPr>
          </w:pPr>
          <w:r w:rsidRPr="007753FC">
            <w:rPr>
              <w:color w:val="767171" w:themeColor="background2" w:themeShade="80"/>
              <w:sz w:val="20"/>
              <w:szCs w:val="20"/>
            </w:rPr>
            <w:t xml:space="preserve">23 </w:t>
          </w:r>
          <w:proofErr w:type="spellStart"/>
          <w:r w:rsidRPr="007753FC">
            <w:rPr>
              <w:color w:val="767171" w:themeColor="background2" w:themeShade="80"/>
              <w:sz w:val="20"/>
              <w:szCs w:val="20"/>
            </w:rPr>
            <w:t>Dundana</w:t>
          </w:r>
          <w:proofErr w:type="spellEnd"/>
          <w:r w:rsidRPr="007753FC">
            <w:rPr>
              <w:color w:val="767171" w:themeColor="background2" w:themeShade="80"/>
              <w:sz w:val="20"/>
              <w:szCs w:val="20"/>
            </w:rPr>
            <w:t xml:space="preserve"> Avenue </w:t>
          </w:r>
          <w:r>
            <w:rPr>
              <w:color w:val="767171" w:themeColor="background2" w:themeShade="80"/>
              <w:sz w:val="20"/>
              <w:szCs w:val="20"/>
            </w:rPr>
            <w:br/>
          </w:r>
          <w:proofErr w:type="spellStart"/>
          <w:r w:rsidRPr="007753FC">
            <w:rPr>
              <w:color w:val="767171" w:themeColor="background2" w:themeShade="80"/>
              <w:sz w:val="20"/>
              <w:szCs w:val="20"/>
            </w:rPr>
            <w:t>Dundas</w:t>
          </w:r>
          <w:proofErr w:type="spellEnd"/>
          <w:r w:rsidRPr="007753FC">
            <w:rPr>
              <w:color w:val="767171" w:themeColor="background2" w:themeShade="80"/>
              <w:sz w:val="20"/>
              <w:szCs w:val="20"/>
            </w:rPr>
            <w:t>, Ontario</w:t>
          </w:r>
          <w:r>
            <w:rPr>
              <w:color w:val="767171" w:themeColor="background2" w:themeShade="80"/>
              <w:sz w:val="20"/>
              <w:szCs w:val="20"/>
            </w:rPr>
            <w:t xml:space="preserve"> </w:t>
          </w:r>
          <w:r w:rsidRPr="007753FC">
            <w:rPr>
              <w:color w:val="767171" w:themeColor="background2" w:themeShade="80"/>
              <w:sz w:val="20"/>
              <w:szCs w:val="20"/>
            </w:rPr>
            <w:t xml:space="preserve"> L9H</w:t>
          </w:r>
          <w:r>
            <w:rPr>
              <w:color w:val="767171" w:themeColor="background2" w:themeShade="80"/>
              <w:sz w:val="20"/>
              <w:szCs w:val="20"/>
            </w:rPr>
            <w:t xml:space="preserve"> </w:t>
          </w:r>
          <w:r w:rsidRPr="007753FC">
            <w:rPr>
              <w:color w:val="767171" w:themeColor="background2" w:themeShade="80"/>
              <w:sz w:val="20"/>
              <w:szCs w:val="20"/>
            </w:rPr>
            <w:t>4E5</w:t>
          </w:r>
        </w:p>
        <w:p w14:paraId="5026FD37" w14:textId="5E31CD3D" w:rsidR="007753FC" w:rsidRPr="007753FC" w:rsidRDefault="007753FC" w:rsidP="007753FC">
          <w:pPr>
            <w:pStyle w:val="Header"/>
            <w:rPr>
              <w:color w:val="767171" w:themeColor="background2" w:themeShade="80"/>
              <w:sz w:val="20"/>
              <w:szCs w:val="20"/>
            </w:rPr>
          </w:pPr>
          <w:r w:rsidRPr="007753FC">
            <w:rPr>
              <w:b/>
              <w:bCs/>
              <w:color w:val="767171" w:themeColor="background2" w:themeShade="80"/>
              <w:sz w:val="20"/>
              <w:szCs w:val="20"/>
            </w:rPr>
            <w:t>Phone:</w:t>
          </w:r>
          <w:r w:rsidRPr="007753FC">
            <w:rPr>
              <w:color w:val="767171" w:themeColor="background2" w:themeShade="80"/>
              <w:sz w:val="20"/>
              <w:szCs w:val="20"/>
            </w:rPr>
            <w:t xml:space="preserve"> 905.628.2622 </w:t>
          </w:r>
          <w:r w:rsidRPr="007753FC">
            <w:rPr>
              <w:b/>
              <w:bCs/>
              <w:color w:val="767171" w:themeColor="background2" w:themeShade="80"/>
              <w:sz w:val="20"/>
              <w:szCs w:val="20"/>
            </w:rPr>
            <w:t>Fax:</w:t>
          </w:r>
          <w:r w:rsidRPr="007753FC">
            <w:rPr>
              <w:color w:val="767171" w:themeColor="background2" w:themeShade="80"/>
              <w:sz w:val="20"/>
              <w:szCs w:val="20"/>
            </w:rPr>
            <w:t> 905.628.2699</w:t>
          </w:r>
        </w:p>
        <w:p w14:paraId="13B51ADE" w14:textId="5E0287D1" w:rsidR="00476EE2" w:rsidRPr="00C84D9F" w:rsidRDefault="00476EE2" w:rsidP="006C5E70">
          <w:pPr>
            <w:pStyle w:val="Header"/>
            <w:rPr>
              <w:color w:val="767171" w:themeColor="background2" w:themeShade="80"/>
              <w:sz w:val="20"/>
              <w:szCs w:val="20"/>
            </w:rPr>
          </w:pPr>
        </w:p>
      </w:tc>
      <w:tc>
        <w:tcPr>
          <w:tcW w:w="5375" w:type="dxa"/>
        </w:tcPr>
        <w:p w14:paraId="25D4682E" w14:textId="6AEB2EB7" w:rsidR="00476EE2" w:rsidRPr="00B26A9A" w:rsidRDefault="00476EE2" w:rsidP="00C84D9F">
          <w:pPr>
            <w:pStyle w:val="Header"/>
            <w:rPr>
              <w:color w:val="767171" w:themeColor="background2" w:themeShade="80"/>
              <w:sz w:val="20"/>
              <w:szCs w:val="20"/>
            </w:rPr>
          </w:pPr>
          <w:r w:rsidRPr="00B26A9A">
            <w:rPr>
              <w:color w:val="767171" w:themeColor="background2" w:themeShade="80"/>
              <w:sz w:val="20"/>
              <w:szCs w:val="20"/>
            </w:rPr>
            <w:t xml:space="preserve">EMAIL: </w:t>
          </w:r>
          <w:hyperlink r:id="rId2" w:history="1">
            <w:r w:rsidR="007753FC" w:rsidRPr="00F2426C">
              <w:rPr>
                <w:rStyle w:val="Hyperlink"/>
                <w:sz w:val="20"/>
                <w:szCs w:val="20"/>
              </w:rPr>
              <w:t>dundana@hwdsb.on.ca</w:t>
            </w:r>
          </w:hyperlink>
        </w:p>
        <w:p w14:paraId="60AD62A8" w14:textId="0090D669" w:rsidR="00476EE2" w:rsidRDefault="00476EE2" w:rsidP="00B26A9A">
          <w:pPr>
            <w:pStyle w:val="Header"/>
            <w:rPr>
              <w:color w:val="767171" w:themeColor="background2" w:themeShade="80"/>
              <w:sz w:val="20"/>
              <w:szCs w:val="20"/>
            </w:rPr>
          </w:pPr>
          <w:r w:rsidRPr="00B26A9A">
            <w:rPr>
              <w:color w:val="767171" w:themeColor="background2" w:themeShade="80"/>
              <w:sz w:val="20"/>
              <w:szCs w:val="20"/>
            </w:rPr>
            <w:t xml:space="preserve">PRINCIPAL: </w:t>
          </w:r>
          <w:r w:rsidR="007E2915">
            <w:rPr>
              <w:color w:val="767171" w:themeColor="background2" w:themeShade="80"/>
              <w:sz w:val="20"/>
              <w:szCs w:val="20"/>
            </w:rPr>
            <w:t>K. Keery Bishop</w:t>
          </w:r>
        </w:p>
        <w:p w14:paraId="3B04634D" w14:textId="1FA156D8" w:rsidR="008152AB" w:rsidRPr="00B26A9A" w:rsidRDefault="006F737C" w:rsidP="00B26A9A">
          <w:pPr>
            <w:pStyle w:val="Header"/>
            <w:rPr>
              <w:color w:val="767171" w:themeColor="background2" w:themeShade="80"/>
              <w:sz w:val="20"/>
              <w:szCs w:val="20"/>
            </w:rPr>
          </w:pPr>
          <w:hyperlink r:id="rId3" w:history="1">
            <w:r w:rsidR="008152AB" w:rsidRPr="008A4891">
              <w:rPr>
                <w:rStyle w:val="Hyperlink"/>
                <w:sz w:val="20"/>
                <w:szCs w:val="20"/>
              </w:rPr>
              <w:t>kkeerybi@hwdsb.on.ca</w:t>
            </w:r>
          </w:hyperlink>
          <w:r w:rsidR="008152AB">
            <w:rPr>
              <w:color w:val="767171" w:themeColor="background2" w:themeShade="80"/>
              <w:sz w:val="20"/>
              <w:szCs w:val="20"/>
            </w:rPr>
            <w:t xml:space="preserve"> </w:t>
          </w:r>
        </w:p>
        <w:p w14:paraId="093DD347" w14:textId="77777777" w:rsidR="008152AB" w:rsidRDefault="006F737C" w:rsidP="000F2D7C">
          <w:pPr>
            <w:pStyle w:val="Header"/>
            <w:rPr>
              <w:b/>
              <w:bCs/>
              <w:color w:val="767171" w:themeColor="background2" w:themeShade="80"/>
              <w:sz w:val="20"/>
              <w:szCs w:val="20"/>
            </w:rPr>
          </w:pPr>
          <w:hyperlink r:id="rId4" w:history="1">
            <w:r w:rsidR="008152AB" w:rsidRPr="008A4891">
              <w:rPr>
                <w:rStyle w:val="Hyperlink"/>
                <w:b/>
                <w:bCs/>
                <w:sz w:val="20"/>
                <w:szCs w:val="20"/>
              </w:rPr>
              <w:t>www.hwdsb.on.ca/dundana</w:t>
            </w:r>
          </w:hyperlink>
        </w:p>
        <w:p w14:paraId="28DC28F4" w14:textId="0B8D5D83" w:rsidR="008152AB" w:rsidRPr="00B26A9A" w:rsidRDefault="008152AB" w:rsidP="000F2D7C">
          <w:pPr>
            <w:pStyle w:val="Header"/>
            <w:rPr>
              <w:b/>
              <w:bCs/>
              <w:color w:val="767171" w:themeColor="background2" w:themeShade="80"/>
              <w:sz w:val="20"/>
              <w:szCs w:val="20"/>
            </w:rPr>
          </w:pPr>
        </w:p>
      </w:tc>
    </w:tr>
  </w:tbl>
  <w:p w14:paraId="4854A8CE" w14:textId="77777777" w:rsidR="00476EE2" w:rsidRDefault="00476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C1ACC" w14:textId="77777777" w:rsidR="007E2915" w:rsidRDefault="007E2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EE2"/>
    <w:rsid w:val="00024AF1"/>
    <w:rsid w:val="000F2D7C"/>
    <w:rsid w:val="001520D3"/>
    <w:rsid w:val="00195ED8"/>
    <w:rsid w:val="00263220"/>
    <w:rsid w:val="0029604D"/>
    <w:rsid w:val="002C1F7B"/>
    <w:rsid w:val="002E0A63"/>
    <w:rsid w:val="00351F77"/>
    <w:rsid w:val="00385374"/>
    <w:rsid w:val="00397B3E"/>
    <w:rsid w:val="003B3D3F"/>
    <w:rsid w:val="00424C98"/>
    <w:rsid w:val="00467D65"/>
    <w:rsid w:val="00476EE2"/>
    <w:rsid w:val="004A06A5"/>
    <w:rsid w:val="004D400A"/>
    <w:rsid w:val="004F604B"/>
    <w:rsid w:val="00570170"/>
    <w:rsid w:val="005E352E"/>
    <w:rsid w:val="00606304"/>
    <w:rsid w:val="0064186E"/>
    <w:rsid w:val="0065191A"/>
    <w:rsid w:val="006A53AA"/>
    <w:rsid w:val="006C5E70"/>
    <w:rsid w:val="006F737C"/>
    <w:rsid w:val="00742614"/>
    <w:rsid w:val="007450AA"/>
    <w:rsid w:val="00746352"/>
    <w:rsid w:val="007753FC"/>
    <w:rsid w:val="007765F8"/>
    <w:rsid w:val="007E2915"/>
    <w:rsid w:val="007F1AB0"/>
    <w:rsid w:val="00811009"/>
    <w:rsid w:val="00812913"/>
    <w:rsid w:val="008152AB"/>
    <w:rsid w:val="00827029"/>
    <w:rsid w:val="008272DA"/>
    <w:rsid w:val="008A43CF"/>
    <w:rsid w:val="008C6364"/>
    <w:rsid w:val="008D6176"/>
    <w:rsid w:val="0091662D"/>
    <w:rsid w:val="00A018B6"/>
    <w:rsid w:val="00A92914"/>
    <w:rsid w:val="00AC7473"/>
    <w:rsid w:val="00AD03FA"/>
    <w:rsid w:val="00B26A9A"/>
    <w:rsid w:val="00B42772"/>
    <w:rsid w:val="00BA6B68"/>
    <w:rsid w:val="00BD41E7"/>
    <w:rsid w:val="00BE52D6"/>
    <w:rsid w:val="00C2023B"/>
    <w:rsid w:val="00C84D9F"/>
    <w:rsid w:val="00CE0A89"/>
    <w:rsid w:val="00CE1197"/>
    <w:rsid w:val="00D14CB1"/>
    <w:rsid w:val="00D33631"/>
    <w:rsid w:val="00D602D2"/>
    <w:rsid w:val="00DC5B6F"/>
    <w:rsid w:val="00DE6817"/>
    <w:rsid w:val="00DF07EC"/>
    <w:rsid w:val="00E9329A"/>
    <w:rsid w:val="00F23C45"/>
    <w:rsid w:val="00F65449"/>
    <w:rsid w:val="00FE4638"/>
    <w:rsid w:val="00FF2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AF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EE2"/>
    <w:pPr>
      <w:tabs>
        <w:tab w:val="center" w:pos="4680"/>
        <w:tab w:val="right" w:pos="9360"/>
      </w:tabs>
    </w:pPr>
  </w:style>
  <w:style w:type="character" w:customStyle="1" w:styleId="HeaderChar">
    <w:name w:val="Header Char"/>
    <w:basedOn w:val="DefaultParagraphFont"/>
    <w:link w:val="Header"/>
    <w:uiPriority w:val="99"/>
    <w:rsid w:val="00476EE2"/>
  </w:style>
  <w:style w:type="paragraph" w:styleId="Footer">
    <w:name w:val="footer"/>
    <w:basedOn w:val="Normal"/>
    <w:link w:val="FooterChar"/>
    <w:uiPriority w:val="99"/>
    <w:unhideWhenUsed/>
    <w:rsid w:val="00476EE2"/>
    <w:pPr>
      <w:tabs>
        <w:tab w:val="center" w:pos="4680"/>
        <w:tab w:val="right" w:pos="9360"/>
      </w:tabs>
    </w:pPr>
  </w:style>
  <w:style w:type="character" w:customStyle="1" w:styleId="FooterChar">
    <w:name w:val="Footer Char"/>
    <w:basedOn w:val="DefaultParagraphFont"/>
    <w:link w:val="Footer"/>
    <w:uiPriority w:val="99"/>
    <w:rsid w:val="00476EE2"/>
  </w:style>
  <w:style w:type="table" w:styleId="TableGrid">
    <w:name w:val="Table Grid"/>
    <w:basedOn w:val="TableNormal"/>
    <w:uiPriority w:val="39"/>
    <w:rsid w:val="00476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76EE2"/>
    <w:rPr>
      <w:color w:val="0000FF"/>
      <w:u w:val="single"/>
    </w:rPr>
  </w:style>
  <w:style w:type="character" w:styleId="FollowedHyperlink">
    <w:name w:val="FollowedHyperlink"/>
    <w:basedOn w:val="DefaultParagraphFont"/>
    <w:uiPriority w:val="99"/>
    <w:semiHidden/>
    <w:unhideWhenUsed/>
    <w:rsid w:val="008270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199">
      <w:bodyDiv w:val="1"/>
      <w:marLeft w:val="0"/>
      <w:marRight w:val="0"/>
      <w:marTop w:val="0"/>
      <w:marBottom w:val="0"/>
      <w:divBdr>
        <w:top w:val="none" w:sz="0" w:space="0" w:color="auto"/>
        <w:left w:val="none" w:sz="0" w:space="0" w:color="auto"/>
        <w:bottom w:val="none" w:sz="0" w:space="0" w:color="auto"/>
        <w:right w:val="none" w:sz="0" w:space="0" w:color="auto"/>
      </w:divBdr>
    </w:div>
    <w:div w:id="28190320">
      <w:bodyDiv w:val="1"/>
      <w:marLeft w:val="0"/>
      <w:marRight w:val="0"/>
      <w:marTop w:val="0"/>
      <w:marBottom w:val="0"/>
      <w:divBdr>
        <w:top w:val="none" w:sz="0" w:space="0" w:color="auto"/>
        <w:left w:val="none" w:sz="0" w:space="0" w:color="auto"/>
        <w:bottom w:val="none" w:sz="0" w:space="0" w:color="auto"/>
        <w:right w:val="none" w:sz="0" w:space="0" w:color="auto"/>
      </w:divBdr>
    </w:div>
    <w:div w:id="112291099">
      <w:bodyDiv w:val="1"/>
      <w:marLeft w:val="0"/>
      <w:marRight w:val="0"/>
      <w:marTop w:val="0"/>
      <w:marBottom w:val="0"/>
      <w:divBdr>
        <w:top w:val="none" w:sz="0" w:space="0" w:color="auto"/>
        <w:left w:val="none" w:sz="0" w:space="0" w:color="auto"/>
        <w:bottom w:val="none" w:sz="0" w:space="0" w:color="auto"/>
        <w:right w:val="none" w:sz="0" w:space="0" w:color="auto"/>
      </w:divBdr>
    </w:div>
    <w:div w:id="113989619">
      <w:bodyDiv w:val="1"/>
      <w:marLeft w:val="0"/>
      <w:marRight w:val="0"/>
      <w:marTop w:val="0"/>
      <w:marBottom w:val="0"/>
      <w:divBdr>
        <w:top w:val="none" w:sz="0" w:space="0" w:color="auto"/>
        <w:left w:val="none" w:sz="0" w:space="0" w:color="auto"/>
        <w:bottom w:val="none" w:sz="0" w:space="0" w:color="auto"/>
        <w:right w:val="none" w:sz="0" w:space="0" w:color="auto"/>
      </w:divBdr>
    </w:div>
    <w:div w:id="117382908">
      <w:bodyDiv w:val="1"/>
      <w:marLeft w:val="0"/>
      <w:marRight w:val="0"/>
      <w:marTop w:val="0"/>
      <w:marBottom w:val="0"/>
      <w:divBdr>
        <w:top w:val="none" w:sz="0" w:space="0" w:color="auto"/>
        <w:left w:val="none" w:sz="0" w:space="0" w:color="auto"/>
        <w:bottom w:val="none" w:sz="0" w:space="0" w:color="auto"/>
        <w:right w:val="none" w:sz="0" w:space="0" w:color="auto"/>
      </w:divBdr>
    </w:div>
    <w:div w:id="226721418">
      <w:bodyDiv w:val="1"/>
      <w:marLeft w:val="0"/>
      <w:marRight w:val="0"/>
      <w:marTop w:val="0"/>
      <w:marBottom w:val="0"/>
      <w:divBdr>
        <w:top w:val="none" w:sz="0" w:space="0" w:color="auto"/>
        <w:left w:val="none" w:sz="0" w:space="0" w:color="auto"/>
        <w:bottom w:val="none" w:sz="0" w:space="0" w:color="auto"/>
        <w:right w:val="none" w:sz="0" w:space="0" w:color="auto"/>
      </w:divBdr>
    </w:div>
    <w:div w:id="295575667">
      <w:bodyDiv w:val="1"/>
      <w:marLeft w:val="0"/>
      <w:marRight w:val="0"/>
      <w:marTop w:val="0"/>
      <w:marBottom w:val="0"/>
      <w:divBdr>
        <w:top w:val="none" w:sz="0" w:space="0" w:color="auto"/>
        <w:left w:val="none" w:sz="0" w:space="0" w:color="auto"/>
        <w:bottom w:val="none" w:sz="0" w:space="0" w:color="auto"/>
        <w:right w:val="none" w:sz="0" w:space="0" w:color="auto"/>
      </w:divBdr>
    </w:div>
    <w:div w:id="307831986">
      <w:bodyDiv w:val="1"/>
      <w:marLeft w:val="0"/>
      <w:marRight w:val="0"/>
      <w:marTop w:val="0"/>
      <w:marBottom w:val="0"/>
      <w:divBdr>
        <w:top w:val="none" w:sz="0" w:space="0" w:color="auto"/>
        <w:left w:val="none" w:sz="0" w:space="0" w:color="auto"/>
        <w:bottom w:val="none" w:sz="0" w:space="0" w:color="auto"/>
        <w:right w:val="none" w:sz="0" w:space="0" w:color="auto"/>
      </w:divBdr>
    </w:div>
    <w:div w:id="354893804">
      <w:bodyDiv w:val="1"/>
      <w:marLeft w:val="0"/>
      <w:marRight w:val="0"/>
      <w:marTop w:val="0"/>
      <w:marBottom w:val="0"/>
      <w:divBdr>
        <w:top w:val="none" w:sz="0" w:space="0" w:color="auto"/>
        <w:left w:val="none" w:sz="0" w:space="0" w:color="auto"/>
        <w:bottom w:val="none" w:sz="0" w:space="0" w:color="auto"/>
        <w:right w:val="none" w:sz="0" w:space="0" w:color="auto"/>
      </w:divBdr>
    </w:div>
    <w:div w:id="384568667">
      <w:bodyDiv w:val="1"/>
      <w:marLeft w:val="0"/>
      <w:marRight w:val="0"/>
      <w:marTop w:val="0"/>
      <w:marBottom w:val="0"/>
      <w:divBdr>
        <w:top w:val="none" w:sz="0" w:space="0" w:color="auto"/>
        <w:left w:val="none" w:sz="0" w:space="0" w:color="auto"/>
        <w:bottom w:val="none" w:sz="0" w:space="0" w:color="auto"/>
        <w:right w:val="none" w:sz="0" w:space="0" w:color="auto"/>
      </w:divBdr>
    </w:div>
    <w:div w:id="428425816">
      <w:bodyDiv w:val="1"/>
      <w:marLeft w:val="0"/>
      <w:marRight w:val="0"/>
      <w:marTop w:val="0"/>
      <w:marBottom w:val="0"/>
      <w:divBdr>
        <w:top w:val="none" w:sz="0" w:space="0" w:color="auto"/>
        <w:left w:val="none" w:sz="0" w:space="0" w:color="auto"/>
        <w:bottom w:val="none" w:sz="0" w:space="0" w:color="auto"/>
        <w:right w:val="none" w:sz="0" w:space="0" w:color="auto"/>
      </w:divBdr>
    </w:div>
    <w:div w:id="525752763">
      <w:bodyDiv w:val="1"/>
      <w:marLeft w:val="0"/>
      <w:marRight w:val="0"/>
      <w:marTop w:val="0"/>
      <w:marBottom w:val="0"/>
      <w:divBdr>
        <w:top w:val="none" w:sz="0" w:space="0" w:color="auto"/>
        <w:left w:val="none" w:sz="0" w:space="0" w:color="auto"/>
        <w:bottom w:val="none" w:sz="0" w:space="0" w:color="auto"/>
        <w:right w:val="none" w:sz="0" w:space="0" w:color="auto"/>
      </w:divBdr>
    </w:div>
    <w:div w:id="635374217">
      <w:bodyDiv w:val="1"/>
      <w:marLeft w:val="0"/>
      <w:marRight w:val="0"/>
      <w:marTop w:val="0"/>
      <w:marBottom w:val="0"/>
      <w:divBdr>
        <w:top w:val="none" w:sz="0" w:space="0" w:color="auto"/>
        <w:left w:val="none" w:sz="0" w:space="0" w:color="auto"/>
        <w:bottom w:val="none" w:sz="0" w:space="0" w:color="auto"/>
        <w:right w:val="none" w:sz="0" w:space="0" w:color="auto"/>
      </w:divBdr>
    </w:div>
    <w:div w:id="664818062">
      <w:bodyDiv w:val="1"/>
      <w:marLeft w:val="0"/>
      <w:marRight w:val="0"/>
      <w:marTop w:val="0"/>
      <w:marBottom w:val="0"/>
      <w:divBdr>
        <w:top w:val="none" w:sz="0" w:space="0" w:color="auto"/>
        <w:left w:val="none" w:sz="0" w:space="0" w:color="auto"/>
        <w:bottom w:val="none" w:sz="0" w:space="0" w:color="auto"/>
        <w:right w:val="none" w:sz="0" w:space="0" w:color="auto"/>
      </w:divBdr>
    </w:div>
    <w:div w:id="770049155">
      <w:bodyDiv w:val="1"/>
      <w:marLeft w:val="0"/>
      <w:marRight w:val="0"/>
      <w:marTop w:val="0"/>
      <w:marBottom w:val="0"/>
      <w:divBdr>
        <w:top w:val="none" w:sz="0" w:space="0" w:color="auto"/>
        <w:left w:val="none" w:sz="0" w:space="0" w:color="auto"/>
        <w:bottom w:val="none" w:sz="0" w:space="0" w:color="auto"/>
        <w:right w:val="none" w:sz="0" w:space="0" w:color="auto"/>
      </w:divBdr>
    </w:div>
    <w:div w:id="841168944">
      <w:bodyDiv w:val="1"/>
      <w:marLeft w:val="0"/>
      <w:marRight w:val="0"/>
      <w:marTop w:val="0"/>
      <w:marBottom w:val="0"/>
      <w:divBdr>
        <w:top w:val="none" w:sz="0" w:space="0" w:color="auto"/>
        <w:left w:val="none" w:sz="0" w:space="0" w:color="auto"/>
        <w:bottom w:val="none" w:sz="0" w:space="0" w:color="auto"/>
        <w:right w:val="none" w:sz="0" w:space="0" w:color="auto"/>
      </w:divBdr>
    </w:div>
    <w:div w:id="943805630">
      <w:bodyDiv w:val="1"/>
      <w:marLeft w:val="0"/>
      <w:marRight w:val="0"/>
      <w:marTop w:val="0"/>
      <w:marBottom w:val="0"/>
      <w:divBdr>
        <w:top w:val="none" w:sz="0" w:space="0" w:color="auto"/>
        <w:left w:val="none" w:sz="0" w:space="0" w:color="auto"/>
        <w:bottom w:val="none" w:sz="0" w:space="0" w:color="auto"/>
        <w:right w:val="none" w:sz="0" w:space="0" w:color="auto"/>
      </w:divBdr>
    </w:div>
    <w:div w:id="1001667387">
      <w:bodyDiv w:val="1"/>
      <w:marLeft w:val="0"/>
      <w:marRight w:val="0"/>
      <w:marTop w:val="0"/>
      <w:marBottom w:val="0"/>
      <w:divBdr>
        <w:top w:val="none" w:sz="0" w:space="0" w:color="auto"/>
        <w:left w:val="none" w:sz="0" w:space="0" w:color="auto"/>
        <w:bottom w:val="none" w:sz="0" w:space="0" w:color="auto"/>
        <w:right w:val="none" w:sz="0" w:space="0" w:color="auto"/>
      </w:divBdr>
    </w:div>
    <w:div w:id="1018970368">
      <w:bodyDiv w:val="1"/>
      <w:marLeft w:val="0"/>
      <w:marRight w:val="0"/>
      <w:marTop w:val="0"/>
      <w:marBottom w:val="0"/>
      <w:divBdr>
        <w:top w:val="none" w:sz="0" w:space="0" w:color="auto"/>
        <w:left w:val="none" w:sz="0" w:space="0" w:color="auto"/>
        <w:bottom w:val="none" w:sz="0" w:space="0" w:color="auto"/>
        <w:right w:val="none" w:sz="0" w:space="0" w:color="auto"/>
      </w:divBdr>
    </w:div>
    <w:div w:id="1066801671">
      <w:bodyDiv w:val="1"/>
      <w:marLeft w:val="0"/>
      <w:marRight w:val="0"/>
      <w:marTop w:val="0"/>
      <w:marBottom w:val="0"/>
      <w:divBdr>
        <w:top w:val="none" w:sz="0" w:space="0" w:color="auto"/>
        <w:left w:val="none" w:sz="0" w:space="0" w:color="auto"/>
        <w:bottom w:val="none" w:sz="0" w:space="0" w:color="auto"/>
        <w:right w:val="none" w:sz="0" w:space="0" w:color="auto"/>
      </w:divBdr>
    </w:div>
    <w:div w:id="1067991069">
      <w:bodyDiv w:val="1"/>
      <w:marLeft w:val="0"/>
      <w:marRight w:val="0"/>
      <w:marTop w:val="0"/>
      <w:marBottom w:val="0"/>
      <w:divBdr>
        <w:top w:val="none" w:sz="0" w:space="0" w:color="auto"/>
        <w:left w:val="none" w:sz="0" w:space="0" w:color="auto"/>
        <w:bottom w:val="none" w:sz="0" w:space="0" w:color="auto"/>
        <w:right w:val="none" w:sz="0" w:space="0" w:color="auto"/>
      </w:divBdr>
    </w:div>
    <w:div w:id="1078600885">
      <w:bodyDiv w:val="1"/>
      <w:marLeft w:val="0"/>
      <w:marRight w:val="0"/>
      <w:marTop w:val="0"/>
      <w:marBottom w:val="0"/>
      <w:divBdr>
        <w:top w:val="none" w:sz="0" w:space="0" w:color="auto"/>
        <w:left w:val="none" w:sz="0" w:space="0" w:color="auto"/>
        <w:bottom w:val="none" w:sz="0" w:space="0" w:color="auto"/>
        <w:right w:val="none" w:sz="0" w:space="0" w:color="auto"/>
      </w:divBdr>
    </w:div>
    <w:div w:id="1135610849">
      <w:bodyDiv w:val="1"/>
      <w:marLeft w:val="0"/>
      <w:marRight w:val="0"/>
      <w:marTop w:val="0"/>
      <w:marBottom w:val="0"/>
      <w:divBdr>
        <w:top w:val="none" w:sz="0" w:space="0" w:color="auto"/>
        <w:left w:val="none" w:sz="0" w:space="0" w:color="auto"/>
        <w:bottom w:val="none" w:sz="0" w:space="0" w:color="auto"/>
        <w:right w:val="none" w:sz="0" w:space="0" w:color="auto"/>
      </w:divBdr>
    </w:div>
    <w:div w:id="1270814859">
      <w:bodyDiv w:val="1"/>
      <w:marLeft w:val="0"/>
      <w:marRight w:val="0"/>
      <w:marTop w:val="0"/>
      <w:marBottom w:val="0"/>
      <w:divBdr>
        <w:top w:val="none" w:sz="0" w:space="0" w:color="auto"/>
        <w:left w:val="none" w:sz="0" w:space="0" w:color="auto"/>
        <w:bottom w:val="none" w:sz="0" w:space="0" w:color="auto"/>
        <w:right w:val="none" w:sz="0" w:space="0" w:color="auto"/>
      </w:divBdr>
    </w:div>
    <w:div w:id="1288396328">
      <w:bodyDiv w:val="1"/>
      <w:marLeft w:val="0"/>
      <w:marRight w:val="0"/>
      <w:marTop w:val="0"/>
      <w:marBottom w:val="0"/>
      <w:divBdr>
        <w:top w:val="none" w:sz="0" w:space="0" w:color="auto"/>
        <w:left w:val="none" w:sz="0" w:space="0" w:color="auto"/>
        <w:bottom w:val="none" w:sz="0" w:space="0" w:color="auto"/>
        <w:right w:val="none" w:sz="0" w:space="0" w:color="auto"/>
      </w:divBdr>
    </w:div>
    <w:div w:id="1295409426">
      <w:bodyDiv w:val="1"/>
      <w:marLeft w:val="0"/>
      <w:marRight w:val="0"/>
      <w:marTop w:val="0"/>
      <w:marBottom w:val="0"/>
      <w:divBdr>
        <w:top w:val="none" w:sz="0" w:space="0" w:color="auto"/>
        <w:left w:val="none" w:sz="0" w:space="0" w:color="auto"/>
        <w:bottom w:val="none" w:sz="0" w:space="0" w:color="auto"/>
        <w:right w:val="none" w:sz="0" w:space="0" w:color="auto"/>
      </w:divBdr>
    </w:div>
    <w:div w:id="1313676751">
      <w:bodyDiv w:val="1"/>
      <w:marLeft w:val="0"/>
      <w:marRight w:val="0"/>
      <w:marTop w:val="0"/>
      <w:marBottom w:val="0"/>
      <w:divBdr>
        <w:top w:val="none" w:sz="0" w:space="0" w:color="auto"/>
        <w:left w:val="none" w:sz="0" w:space="0" w:color="auto"/>
        <w:bottom w:val="none" w:sz="0" w:space="0" w:color="auto"/>
        <w:right w:val="none" w:sz="0" w:space="0" w:color="auto"/>
      </w:divBdr>
    </w:div>
    <w:div w:id="1330867535">
      <w:bodyDiv w:val="1"/>
      <w:marLeft w:val="0"/>
      <w:marRight w:val="0"/>
      <w:marTop w:val="0"/>
      <w:marBottom w:val="0"/>
      <w:divBdr>
        <w:top w:val="none" w:sz="0" w:space="0" w:color="auto"/>
        <w:left w:val="none" w:sz="0" w:space="0" w:color="auto"/>
        <w:bottom w:val="none" w:sz="0" w:space="0" w:color="auto"/>
        <w:right w:val="none" w:sz="0" w:space="0" w:color="auto"/>
      </w:divBdr>
    </w:div>
    <w:div w:id="1395853208">
      <w:bodyDiv w:val="1"/>
      <w:marLeft w:val="0"/>
      <w:marRight w:val="0"/>
      <w:marTop w:val="0"/>
      <w:marBottom w:val="0"/>
      <w:divBdr>
        <w:top w:val="none" w:sz="0" w:space="0" w:color="auto"/>
        <w:left w:val="none" w:sz="0" w:space="0" w:color="auto"/>
        <w:bottom w:val="none" w:sz="0" w:space="0" w:color="auto"/>
        <w:right w:val="none" w:sz="0" w:space="0" w:color="auto"/>
      </w:divBdr>
    </w:div>
    <w:div w:id="1500267911">
      <w:bodyDiv w:val="1"/>
      <w:marLeft w:val="0"/>
      <w:marRight w:val="0"/>
      <w:marTop w:val="0"/>
      <w:marBottom w:val="0"/>
      <w:divBdr>
        <w:top w:val="none" w:sz="0" w:space="0" w:color="auto"/>
        <w:left w:val="none" w:sz="0" w:space="0" w:color="auto"/>
        <w:bottom w:val="none" w:sz="0" w:space="0" w:color="auto"/>
        <w:right w:val="none" w:sz="0" w:space="0" w:color="auto"/>
      </w:divBdr>
    </w:div>
    <w:div w:id="1606383806">
      <w:bodyDiv w:val="1"/>
      <w:marLeft w:val="0"/>
      <w:marRight w:val="0"/>
      <w:marTop w:val="0"/>
      <w:marBottom w:val="0"/>
      <w:divBdr>
        <w:top w:val="none" w:sz="0" w:space="0" w:color="auto"/>
        <w:left w:val="none" w:sz="0" w:space="0" w:color="auto"/>
        <w:bottom w:val="none" w:sz="0" w:space="0" w:color="auto"/>
        <w:right w:val="none" w:sz="0" w:space="0" w:color="auto"/>
      </w:divBdr>
    </w:div>
    <w:div w:id="1675567460">
      <w:bodyDiv w:val="1"/>
      <w:marLeft w:val="0"/>
      <w:marRight w:val="0"/>
      <w:marTop w:val="0"/>
      <w:marBottom w:val="0"/>
      <w:divBdr>
        <w:top w:val="none" w:sz="0" w:space="0" w:color="auto"/>
        <w:left w:val="none" w:sz="0" w:space="0" w:color="auto"/>
        <w:bottom w:val="none" w:sz="0" w:space="0" w:color="auto"/>
        <w:right w:val="none" w:sz="0" w:space="0" w:color="auto"/>
      </w:divBdr>
    </w:div>
    <w:div w:id="1708984649">
      <w:bodyDiv w:val="1"/>
      <w:marLeft w:val="0"/>
      <w:marRight w:val="0"/>
      <w:marTop w:val="0"/>
      <w:marBottom w:val="0"/>
      <w:divBdr>
        <w:top w:val="none" w:sz="0" w:space="0" w:color="auto"/>
        <w:left w:val="none" w:sz="0" w:space="0" w:color="auto"/>
        <w:bottom w:val="none" w:sz="0" w:space="0" w:color="auto"/>
        <w:right w:val="none" w:sz="0" w:space="0" w:color="auto"/>
      </w:divBdr>
    </w:div>
    <w:div w:id="1709525749">
      <w:bodyDiv w:val="1"/>
      <w:marLeft w:val="0"/>
      <w:marRight w:val="0"/>
      <w:marTop w:val="0"/>
      <w:marBottom w:val="0"/>
      <w:divBdr>
        <w:top w:val="none" w:sz="0" w:space="0" w:color="auto"/>
        <w:left w:val="none" w:sz="0" w:space="0" w:color="auto"/>
        <w:bottom w:val="none" w:sz="0" w:space="0" w:color="auto"/>
        <w:right w:val="none" w:sz="0" w:space="0" w:color="auto"/>
      </w:divBdr>
    </w:div>
    <w:div w:id="1751808826">
      <w:bodyDiv w:val="1"/>
      <w:marLeft w:val="0"/>
      <w:marRight w:val="0"/>
      <w:marTop w:val="0"/>
      <w:marBottom w:val="0"/>
      <w:divBdr>
        <w:top w:val="none" w:sz="0" w:space="0" w:color="auto"/>
        <w:left w:val="none" w:sz="0" w:space="0" w:color="auto"/>
        <w:bottom w:val="none" w:sz="0" w:space="0" w:color="auto"/>
        <w:right w:val="none" w:sz="0" w:space="0" w:color="auto"/>
      </w:divBdr>
    </w:div>
    <w:div w:id="1936016513">
      <w:bodyDiv w:val="1"/>
      <w:marLeft w:val="0"/>
      <w:marRight w:val="0"/>
      <w:marTop w:val="0"/>
      <w:marBottom w:val="0"/>
      <w:divBdr>
        <w:top w:val="none" w:sz="0" w:space="0" w:color="auto"/>
        <w:left w:val="none" w:sz="0" w:space="0" w:color="auto"/>
        <w:bottom w:val="none" w:sz="0" w:space="0" w:color="auto"/>
        <w:right w:val="none" w:sz="0" w:space="0" w:color="auto"/>
      </w:divBdr>
    </w:div>
    <w:div w:id="1939438448">
      <w:bodyDiv w:val="1"/>
      <w:marLeft w:val="0"/>
      <w:marRight w:val="0"/>
      <w:marTop w:val="0"/>
      <w:marBottom w:val="0"/>
      <w:divBdr>
        <w:top w:val="none" w:sz="0" w:space="0" w:color="auto"/>
        <w:left w:val="none" w:sz="0" w:space="0" w:color="auto"/>
        <w:bottom w:val="none" w:sz="0" w:space="0" w:color="auto"/>
        <w:right w:val="none" w:sz="0" w:space="0" w:color="auto"/>
      </w:divBdr>
    </w:div>
    <w:div w:id="1973515401">
      <w:bodyDiv w:val="1"/>
      <w:marLeft w:val="0"/>
      <w:marRight w:val="0"/>
      <w:marTop w:val="0"/>
      <w:marBottom w:val="0"/>
      <w:divBdr>
        <w:top w:val="none" w:sz="0" w:space="0" w:color="auto"/>
        <w:left w:val="none" w:sz="0" w:space="0" w:color="auto"/>
        <w:bottom w:val="none" w:sz="0" w:space="0" w:color="auto"/>
        <w:right w:val="none" w:sz="0" w:space="0" w:color="auto"/>
      </w:divBdr>
    </w:div>
    <w:div w:id="2019575516">
      <w:bodyDiv w:val="1"/>
      <w:marLeft w:val="0"/>
      <w:marRight w:val="0"/>
      <w:marTop w:val="0"/>
      <w:marBottom w:val="0"/>
      <w:divBdr>
        <w:top w:val="none" w:sz="0" w:space="0" w:color="auto"/>
        <w:left w:val="none" w:sz="0" w:space="0" w:color="auto"/>
        <w:bottom w:val="none" w:sz="0" w:space="0" w:color="auto"/>
        <w:right w:val="none" w:sz="0" w:space="0" w:color="auto"/>
      </w:divBdr>
    </w:div>
    <w:div w:id="2021009169">
      <w:bodyDiv w:val="1"/>
      <w:marLeft w:val="0"/>
      <w:marRight w:val="0"/>
      <w:marTop w:val="0"/>
      <w:marBottom w:val="0"/>
      <w:divBdr>
        <w:top w:val="none" w:sz="0" w:space="0" w:color="auto"/>
        <w:left w:val="none" w:sz="0" w:space="0" w:color="auto"/>
        <w:bottom w:val="none" w:sz="0" w:space="0" w:color="auto"/>
        <w:right w:val="none" w:sz="0" w:space="0" w:color="auto"/>
      </w:divBdr>
    </w:div>
    <w:div w:id="2026008726">
      <w:bodyDiv w:val="1"/>
      <w:marLeft w:val="0"/>
      <w:marRight w:val="0"/>
      <w:marTop w:val="0"/>
      <w:marBottom w:val="0"/>
      <w:divBdr>
        <w:top w:val="none" w:sz="0" w:space="0" w:color="auto"/>
        <w:left w:val="none" w:sz="0" w:space="0" w:color="auto"/>
        <w:bottom w:val="none" w:sz="0" w:space="0" w:color="auto"/>
        <w:right w:val="none" w:sz="0" w:space="0" w:color="auto"/>
      </w:divBdr>
    </w:div>
    <w:div w:id="2061785429">
      <w:bodyDiv w:val="1"/>
      <w:marLeft w:val="0"/>
      <w:marRight w:val="0"/>
      <w:marTop w:val="0"/>
      <w:marBottom w:val="0"/>
      <w:divBdr>
        <w:top w:val="none" w:sz="0" w:space="0" w:color="auto"/>
        <w:left w:val="none" w:sz="0" w:space="0" w:color="auto"/>
        <w:bottom w:val="none" w:sz="0" w:space="0" w:color="auto"/>
        <w:right w:val="none" w:sz="0" w:space="0" w:color="auto"/>
      </w:divBdr>
    </w:div>
    <w:div w:id="2142534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e2rm.com/registrant/LocationHome.aspx?eventid=204057&amp;langpref=en-CA&amp;locationID=204060&amp;Referrer=http%3a%2f%2fwww.cysticfibrosis.ca%2fwalk%2ffind-a-walk-locatio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hwdsb.qualtrics.com/jfe/form/SV_bBqnuuNbaru2pU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wdsb.on.ca/find/"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kkeerybi@hwdsb.on.ca" TargetMode="External"/><Relationship Id="rId2" Type="http://schemas.openxmlformats.org/officeDocument/2006/relationships/hyperlink" Target="mailto:dundana@hwdsb.on.ca" TargetMode="External"/><Relationship Id="rId1" Type="http://schemas.openxmlformats.org/officeDocument/2006/relationships/image" Target="media/image1.png"/><Relationship Id="rId4" Type="http://schemas.openxmlformats.org/officeDocument/2006/relationships/hyperlink" Target="http://www.hwdsb.on.ca/dund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27F27AB28E284399E81B0E6B649E8B" ma:contentTypeVersion="2" ma:contentTypeDescription="Create a new document." ma:contentTypeScope="" ma:versionID="c3180b1b3510727a723f8c82d9658841">
  <xsd:schema xmlns:xsd="http://www.w3.org/2001/XMLSchema" xmlns:xs="http://www.w3.org/2001/XMLSchema" xmlns:p="http://schemas.microsoft.com/office/2006/metadata/properties" xmlns:ns2="bf69b589-4df6-4574-bde0-2c073cc48901" targetNamespace="http://schemas.microsoft.com/office/2006/metadata/properties" ma:root="true" ma:fieldsID="56efc004bb2d15c4c5862754f37fffa1" ns2:_="">
    <xsd:import namespace="bf69b589-4df6-4574-bde0-2c073cc489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9b589-4df6-4574-bde0-2c073cc48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402FF5-70B2-4D73-BEB1-2BE35264C08D}">
  <ds:schemaRefs>
    <ds:schemaRef ds:uri="http://schemas.microsoft.com/sharepoint/v3/contenttype/forms"/>
  </ds:schemaRefs>
</ds:datastoreItem>
</file>

<file path=customXml/itemProps2.xml><?xml version="1.0" encoding="utf-8"?>
<ds:datastoreItem xmlns:ds="http://schemas.openxmlformats.org/officeDocument/2006/customXml" ds:itemID="{AEB7738E-F882-4050-9A25-CDE08708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9b589-4df6-4574-bde0-2c073cc48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529291-E04B-4B6D-BF63-E82F2C0C92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Hamilton-Wentworth District School Board</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Lennox [Staff]</dc:creator>
  <cp:keywords/>
  <dc:description/>
  <cp:lastModifiedBy>Kristina Keery Bishop [Staff]</cp:lastModifiedBy>
  <cp:revision>6</cp:revision>
  <cp:lastPrinted>2016-08-08T17:33:00Z</cp:lastPrinted>
  <dcterms:created xsi:type="dcterms:W3CDTF">2017-01-31T16:34:00Z</dcterms:created>
  <dcterms:modified xsi:type="dcterms:W3CDTF">2017-02-02T15:53:00Z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0x010100A727F27AB28E284399E81B0E6B649E8B</vt:lpwstr>
  </property>
</Properties>
</file>